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/>
          <w:sz w:val="28"/>
          <w:szCs w:val="28"/>
        </w:rPr>
        <w:t>中山大学中山眼科中心医学伦理委员会</w:t>
      </w:r>
    </w:p>
    <w:p>
      <w:pPr>
        <w:spacing w:line="360" w:lineRule="auto"/>
        <w:jc w:val="center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/>
          <w:sz w:val="28"/>
          <w:szCs w:val="28"/>
        </w:rPr>
        <w:t>审查申请报告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主要研究者</w:t>
            </w:r>
          </w:p>
        </w:tc>
        <w:tc>
          <w:tcPr>
            <w:tcW w:w="6996" w:type="dxa"/>
            <w:shd w:val="clear" w:color="auto" w:fill="auto"/>
          </w:tcPr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>项目名称</w:t>
            </w:r>
          </w:p>
        </w:tc>
        <w:tc>
          <w:tcPr>
            <w:tcW w:w="6996" w:type="dxa"/>
            <w:shd w:val="clear" w:color="auto" w:fill="auto"/>
          </w:tcPr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</w:trPr>
        <w:tc>
          <w:tcPr>
            <w:tcW w:w="8522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cs="Times New Roman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 w:val="24"/>
              </w:rPr>
              <w:t>申请报告内容</w:t>
            </w:r>
          </w:p>
          <w:p>
            <w:pPr>
              <w:spacing w:line="360" w:lineRule="auto"/>
              <w:ind w:firstLine="480" w:firstLineChars="200"/>
              <w:rPr>
                <w:rFonts w:cs="宋体" w:asciiTheme="majorEastAsia" w:hAnsiTheme="majorEastAsia" w:eastAsiaTheme="majorEastAsia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cs="宋体" w:asciiTheme="majorEastAsia" w:hAnsiTheme="majorEastAsia" w:eastAsiaTheme="majorEastAsia"/>
                <w:kern w:val="0"/>
                <w:sz w:val="24"/>
                <w:szCs w:val="24"/>
              </w:rPr>
              <w:t>研究方案的设计与实施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</w:rPr>
              <w:t>；</w:t>
            </w:r>
            <w:r>
              <w:rPr>
                <w:rFonts w:hint="eastAsia" w:cs="Times New Roman" w:asciiTheme="majorEastAsia" w:hAnsiTheme="majorEastAsia" w:eastAsiaTheme="majorEastAsia"/>
                <w:sz w:val="24"/>
              </w:rPr>
              <w:t>试验的受益与风险；受试者的招募；受试者的医疗与保护；受试者的隐私和保密；知情同意书告知的信息；知情同意的过程；涉及弱势群体的研究；研究结果的报告；研究人员资格与经验；试验机构条件与设备。</w:t>
            </w: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  <w:bookmarkStart w:id="0" w:name="_GoBack"/>
            <w:bookmarkEnd w:id="0"/>
            <w:r>
              <w:rPr>
                <w:rFonts w:hint="eastAsia" w:cs="Times New Roman" w:asciiTheme="majorEastAsia" w:hAnsiTheme="majorEastAsia" w:eastAsiaTheme="majorEastAsia"/>
                <w:sz w:val="24"/>
              </w:rPr>
              <w:t>（纸页不够请另附页，签名与印章在最后一页。）</w:t>
            </w: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 xml:space="preserve">                                        主要研究者签名：</w:t>
            </w: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 xml:space="preserve">                                          申请单位签章：</w:t>
            </w:r>
          </w:p>
          <w:p>
            <w:pPr>
              <w:spacing w:line="360" w:lineRule="auto"/>
              <w:rPr>
                <w:rFonts w:cs="Times New Roman" w:asciiTheme="majorEastAsia" w:hAnsiTheme="majorEastAsia" w:eastAsiaTheme="majorEastAsia"/>
                <w:sz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</w:rPr>
              <w:t xml:space="preserve">                                             日    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E7"/>
    <w:rsid w:val="00110D89"/>
    <w:rsid w:val="00580C88"/>
    <w:rsid w:val="00C87186"/>
    <w:rsid w:val="00E004E7"/>
    <w:rsid w:val="2347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中山眼科中心科教处</Company>
  <Pages>1</Pages>
  <Words>66</Words>
  <Characters>382</Characters>
  <Lines>3</Lines>
  <Paragraphs>1</Paragraphs>
  <TotalTime>2</TotalTime>
  <ScaleCrop>false</ScaleCrop>
  <LinksUpToDate>false</LinksUpToDate>
  <CharactersWithSpaces>447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2016-04-14T03:35:00Z</dcterms:created>
  <dc:creator>曾阳发</dc:creator>
  <cp:lastModifiedBy>颜颜</cp:lastModifiedBy>
  <dcterms:modified xsi:type="dcterms:W3CDTF">2018-10-10T10:00:01Z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