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AA3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000" w:type="pct"/>
            <w:vAlign w:val="center"/>
          </w:tcPr>
          <w:p w14:paraId="74E17CC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附件：1</w:t>
            </w:r>
          </w:p>
        </w:tc>
      </w:tr>
    </w:tbl>
    <w:p w14:paraId="5C6D6009">
      <w:pPr>
        <w:rPr>
          <w:szCs w:val="24"/>
        </w:rPr>
      </w:pPr>
    </w:p>
    <w:p w14:paraId="3FF69AAA">
      <w:pPr>
        <w:spacing w:line="360" w:lineRule="auto"/>
        <w:ind w:firstLine="560" w:firstLineChars="200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常用零配</w:t>
      </w:r>
      <w:r>
        <w:rPr>
          <w:rFonts w:ascii="Times New Roman" w:hAnsi="Times New Roman" w:eastAsia="宋体" w:cs="Times New Roman"/>
          <w:sz w:val="28"/>
          <w:szCs w:val="28"/>
        </w:rPr>
        <w:t>件</w:t>
      </w:r>
      <w:r>
        <w:rPr>
          <w:rFonts w:hint="eastAsia" w:ascii="Times New Roman" w:hAnsi="Times New Roman" w:eastAsia="宋体" w:cs="Times New Roman"/>
          <w:sz w:val="28"/>
          <w:szCs w:val="28"/>
        </w:rPr>
        <w:t>清单</w:t>
      </w:r>
    </w:p>
    <w:tbl>
      <w:tblPr>
        <w:tblStyle w:val="3"/>
        <w:tblW w:w="1006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60"/>
        <w:gridCol w:w="1843"/>
        <w:gridCol w:w="1701"/>
        <w:gridCol w:w="2268"/>
      </w:tblGrid>
      <w:tr w14:paraId="2527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526CB0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A77097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99F636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型号或规格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6C751B0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品牌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08A45A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备注</w:t>
            </w:r>
          </w:p>
        </w:tc>
      </w:tr>
      <w:tr w14:paraId="2346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4CAB00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53CDFAE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编码型感烟探测器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F925A3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6B555B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209B9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53C9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4A5E0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41C3B6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编码型感温探测器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E45BEC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2C826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B97EABE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77EA6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E32BEF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79F976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输入/输出模块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7DB675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D2EA7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EA227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511D0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84598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FE5EF0D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双输入/输出模块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E9F6BA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E971BA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42FAC4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6878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4C186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C670643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事故广播模块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C69B5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651CC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F82374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2177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DAF84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6A27684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编码型手动报警模块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7E6FDC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9508F4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97B425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5B2A2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36DD04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8D0B1A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总线隔离模块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E4ADAA2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EC6028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FF73436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023C7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3225D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64F517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总线隔离模块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38D758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BD8D40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70ABDF8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285B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9F477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783979D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消防电话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D90560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A35FFE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039F084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1837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F8F8FE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01BC018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消防警铃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76ADDE3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2393C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EA0DD6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44104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D9584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0FE19B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手动报警按钮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3029A5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CD474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13E0AD6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0BF80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5463E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BA8244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消防广播喇叭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5C583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B3DEF8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402C2D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0B501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CA358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797F75D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声光报警器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74EE658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C7F728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1C072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20166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D4F58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6E5A5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喷淋头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80615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3D4D9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73D2EB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25A61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34E6F0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C09249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压力表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F8374E8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0A9AB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52A59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  <w:tr w14:paraId="41E4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64EA6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30E4490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电接点压力表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EB945F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原型号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726F0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原品牌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E0E273C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服务费已包含</w:t>
            </w:r>
          </w:p>
        </w:tc>
      </w:tr>
    </w:tbl>
    <w:p w14:paraId="72966EF6">
      <w:pPr>
        <w:spacing w:line="360" w:lineRule="auto"/>
        <w:ind w:firstLine="420" w:firstLineChars="200"/>
        <w:jc w:val="center"/>
        <w:rPr>
          <w:szCs w:val="24"/>
        </w:rPr>
      </w:pPr>
    </w:p>
    <w:p w14:paraId="213673C3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5B32"/>
    <w:rsid w:val="54E7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line="360" w:lineRule="auto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334</Characters>
  <Lines>0</Lines>
  <Paragraphs>0</Paragraphs>
  <TotalTime>0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2026-07-02T10:48:00Z</dcterms:created>
  <dc:creator>Administrator</dc:creator>
  <cp:lastModifiedBy>WPS_1559634890</cp:lastModifiedBy>
  <dcterms:modified xsi:type="dcterms:W3CDTF">2026-07-02T10:53:13Z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eyJoZGlkIjoiMDBhODJlM2MwOTE2NmE2MzU0NGM3MTQxNjZlZmY0M2YiLCJ1c2VySWQiOiI1NzEyNzEyMjIifQ==</vt:lpwstr>
  </property>
  <property fmtid="{D5CDD505-2E9C-101B-9397-08002B2CF9AE}" pid="4" name="ICV">
    <vt:lpwstr>5AD2CF7D4D3C4561B2462992B133C874_12</vt:lpwstr>
  </property>
</Properties>
</file>