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912B8">
      <w:pPr>
        <w:pStyle w:val="4"/>
        <w:adjustRightInd w:val="0"/>
        <w:snapToGrid w:val="0"/>
        <w:spacing w:line="360" w:lineRule="auto"/>
        <w:ind w:left="450"/>
        <w:jc w:val="center"/>
        <w:rPr>
          <w:rFonts w:hAnsi="宋体" w:cs="宋体"/>
          <w:b/>
          <w:sz w:val="28"/>
          <w:szCs w:val="28"/>
        </w:rPr>
      </w:pPr>
      <w:r>
        <w:rPr>
          <w:rFonts w:hint="eastAsia" w:hAnsi="宋体" w:cs="宋体"/>
          <w:b/>
          <w:sz w:val="28"/>
          <w:szCs w:val="28"/>
        </w:rPr>
        <w:t>中山大学中山眼科中心</w:t>
      </w:r>
    </w:p>
    <w:p w14:paraId="1502DCCE">
      <w:pPr>
        <w:pStyle w:val="4"/>
        <w:adjustRightInd w:val="0"/>
        <w:snapToGrid w:val="0"/>
        <w:spacing w:line="360" w:lineRule="auto"/>
        <w:ind w:left="450"/>
        <w:jc w:val="center"/>
        <w:rPr>
          <w:rFonts w:hAnsi="宋体" w:cs="宋体"/>
          <w:b/>
          <w:sz w:val="28"/>
          <w:szCs w:val="28"/>
        </w:rPr>
      </w:pPr>
      <w:r>
        <w:rPr>
          <w:rFonts w:hint="eastAsia" w:hAnsi="宋体" w:cs="宋体"/>
          <w:b/>
          <w:sz w:val="28"/>
          <w:szCs w:val="28"/>
        </w:rPr>
        <w:t>消防系统维护保养服务用户需求书</w:t>
      </w:r>
    </w:p>
    <w:p w14:paraId="6588CACF">
      <w:pPr>
        <w:pStyle w:val="3"/>
        <w:numPr>
          <w:ilvl w:val="0"/>
          <w:numId w:val="1"/>
        </w:numPr>
        <w:snapToGrid w:val="0"/>
        <w:spacing w:line="360" w:lineRule="auto"/>
        <w:rPr>
          <w:rFonts w:ascii="宋体" w:hAnsi="宋体" w:cs="宋体"/>
          <w:sz w:val="28"/>
          <w:szCs w:val="28"/>
        </w:rPr>
      </w:pPr>
      <w:r>
        <w:rPr>
          <w:rFonts w:hint="eastAsia" w:ascii="宋体" w:hAnsi="宋体" w:cs="宋体"/>
          <w:sz w:val="28"/>
          <w:szCs w:val="28"/>
        </w:rPr>
        <w:t>项目概况</w:t>
      </w:r>
    </w:p>
    <w:p w14:paraId="286F60DC">
      <w:pPr>
        <w:numPr>
          <w:ilvl w:val="0"/>
          <w:numId w:val="2"/>
        </w:numPr>
        <w:snapToGrid w:val="0"/>
        <w:spacing w:line="360" w:lineRule="auto"/>
        <w:rPr>
          <w:rFonts w:ascii="宋体" w:hAnsi="宋体" w:cs="宋体"/>
          <w:sz w:val="28"/>
          <w:szCs w:val="28"/>
        </w:rPr>
      </w:pPr>
      <w:r>
        <w:rPr>
          <w:rFonts w:hint="eastAsia" w:ascii="宋体" w:hAnsi="宋体" w:cs="宋体"/>
          <w:sz w:val="28"/>
          <w:szCs w:val="28"/>
        </w:rPr>
        <w:t>项目名称：中山大学中山眼科中心消防系统维护保养服务。</w:t>
      </w:r>
    </w:p>
    <w:p w14:paraId="3B606773">
      <w:pPr>
        <w:numPr>
          <w:ilvl w:val="0"/>
          <w:numId w:val="2"/>
        </w:numPr>
        <w:snapToGrid w:val="0"/>
        <w:spacing w:line="360" w:lineRule="auto"/>
        <w:rPr>
          <w:rFonts w:ascii="宋体" w:hAnsi="宋体" w:cs="宋体"/>
          <w:sz w:val="28"/>
          <w:szCs w:val="28"/>
        </w:rPr>
      </w:pPr>
      <w:r>
        <w:rPr>
          <w:rFonts w:hint="eastAsia" w:ascii="宋体" w:hAnsi="宋体" w:cs="宋体"/>
          <w:sz w:val="28"/>
          <w:szCs w:val="28"/>
        </w:rPr>
        <w:t>服务期：</w:t>
      </w:r>
      <w:r>
        <w:rPr>
          <w:rFonts w:hint="eastAsia" w:ascii="宋体" w:hAnsi="宋体" w:cs="宋体"/>
          <w:sz w:val="28"/>
          <w:szCs w:val="28"/>
          <w:lang w:val="en-US" w:eastAsia="zh-CN"/>
        </w:rPr>
        <w:t>1</w:t>
      </w:r>
      <w:r>
        <w:rPr>
          <w:rFonts w:hint="eastAsia" w:ascii="宋体" w:hAnsi="宋体" w:cs="宋体"/>
          <w:sz w:val="28"/>
          <w:szCs w:val="28"/>
        </w:rPr>
        <w:t>年。</w:t>
      </w:r>
    </w:p>
    <w:p w14:paraId="47A2F0B8">
      <w:pPr>
        <w:numPr>
          <w:ilvl w:val="0"/>
          <w:numId w:val="2"/>
        </w:numPr>
        <w:snapToGrid w:val="0"/>
        <w:spacing w:line="360" w:lineRule="auto"/>
        <w:rPr>
          <w:rFonts w:ascii="宋体" w:hAnsi="宋体" w:cs="宋体"/>
          <w:sz w:val="28"/>
          <w:szCs w:val="28"/>
        </w:rPr>
      </w:pPr>
      <w:r>
        <w:rPr>
          <w:rFonts w:hint="eastAsia" w:ascii="宋体" w:hAnsi="宋体" w:cs="宋体"/>
          <w:sz w:val="28"/>
          <w:szCs w:val="28"/>
          <w:lang w:val="en-US" w:eastAsia="zh-CN"/>
        </w:rPr>
        <w:t>预算金额：43.8万元</w:t>
      </w:r>
    </w:p>
    <w:p w14:paraId="591FA09F">
      <w:pPr>
        <w:numPr>
          <w:ilvl w:val="0"/>
          <w:numId w:val="2"/>
        </w:numPr>
        <w:snapToGrid w:val="0"/>
        <w:spacing w:line="360" w:lineRule="auto"/>
        <w:rPr>
          <w:rFonts w:ascii="宋体" w:hAnsi="宋体" w:cs="宋体"/>
          <w:sz w:val="28"/>
          <w:szCs w:val="28"/>
        </w:rPr>
      </w:pPr>
      <w:r>
        <w:rPr>
          <w:rFonts w:hint="eastAsia" w:ascii="宋体" w:hAnsi="宋体" w:cs="宋体"/>
          <w:sz w:val="28"/>
          <w:szCs w:val="28"/>
        </w:rPr>
        <w:t>服务地点：</w:t>
      </w:r>
    </w:p>
    <w:p w14:paraId="2876CC95">
      <w:pPr>
        <w:snapToGrid w:val="0"/>
        <w:spacing w:line="360" w:lineRule="auto"/>
        <w:ind w:firstLine="560" w:firstLineChars="200"/>
        <w:rPr>
          <w:rFonts w:ascii="宋体" w:hAnsi="宋体" w:cs="宋体"/>
          <w:sz w:val="28"/>
          <w:szCs w:val="28"/>
        </w:rPr>
      </w:pPr>
      <w:r>
        <w:rPr>
          <w:rFonts w:hint="eastAsia" w:ascii="宋体" w:hAnsi="宋体" w:cs="宋体"/>
          <w:sz w:val="28"/>
          <w:szCs w:val="28"/>
        </w:rPr>
        <w:t>1、珠江新城院区，天河区</w:t>
      </w:r>
      <w:r>
        <w:rPr>
          <w:rFonts w:ascii="宋体" w:hAnsi="宋体" w:cs="宋体"/>
          <w:sz w:val="28"/>
          <w:szCs w:val="28"/>
        </w:rPr>
        <w:t>金穗路</w:t>
      </w:r>
      <w:r>
        <w:rPr>
          <w:rFonts w:hint="eastAsia" w:ascii="宋体" w:hAnsi="宋体" w:cs="宋体"/>
          <w:sz w:val="28"/>
          <w:szCs w:val="28"/>
        </w:rPr>
        <w:t>7号，</w:t>
      </w:r>
      <w:r>
        <w:rPr>
          <w:rFonts w:ascii="宋体" w:hAnsi="宋体" w:cs="宋体"/>
          <w:sz w:val="28"/>
          <w:szCs w:val="28"/>
        </w:rPr>
        <w:t>总建筑面积82651</w:t>
      </w:r>
      <w:r>
        <w:rPr>
          <w:rFonts w:hint="eastAsia" w:ascii="宋体" w:hAnsi="宋体" w:cs="宋体"/>
          <w:sz w:val="28"/>
          <w:szCs w:val="28"/>
        </w:rPr>
        <w:t>㎡，</w:t>
      </w:r>
      <w:r>
        <w:rPr>
          <w:rFonts w:hint="eastAsia" w:ascii="宋体" w:hAnsi="宋体"/>
          <w:sz w:val="28"/>
          <w:szCs w:val="28"/>
        </w:rPr>
        <w:t>法定工作日</w:t>
      </w:r>
      <w:r>
        <w:rPr>
          <w:rFonts w:ascii="宋体" w:hAnsi="宋体"/>
          <w:sz w:val="28"/>
          <w:szCs w:val="28"/>
        </w:rPr>
        <w:t>8</w:t>
      </w:r>
      <w:r>
        <w:rPr>
          <w:rFonts w:hint="eastAsia" w:ascii="宋体" w:hAnsi="宋体"/>
          <w:sz w:val="28"/>
          <w:szCs w:val="28"/>
        </w:rPr>
        <w:t>:</w:t>
      </w:r>
      <w:r>
        <w:rPr>
          <w:rFonts w:ascii="宋体" w:hAnsi="宋体"/>
          <w:sz w:val="28"/>
          <w:szCs w:val="28"/>
        </w:rPr>
        <w:t>00-17</w:t>
      </w:r>
      <w:r>
        <w:rPr>
          <w:rFonts w:hint="eastAsia" w:ascii="宋体" w:hAnsi="宋体"/>
          <w:sz w:val="28"/>
          <w:szCs w:val="28"/>
        </w:rPr>
        <w:t>:</w:t>
      </w:r>
      <w:r>
        <w:rPr>
          <w:rFonts w:ascii="宋体" w:hAnsi="宋体"/>
          <w:sz w:val="28"/>
          <w:szCs w:val="28"/>
        </w:rPr>
        <w:t>30安排</w:t>
      </w:r>
      <w:r>
        <w:rPr>
          <w:rFonts w:hint="eastAsia" w:ascii="宋体" w:hAnsi="宋体"/>
          <w:sz w:val="28"/>
          <w:szCs w:val="28"/>
        </w:rPr>
        <w:t>不少于</w:t>
      </w:r>
      <w:r>
        <w:rPr>
          <w:rFonts w:ascii="宋体" w:hAnsi="宋体"/>
          <w:sz w:val="28"/>
          <w:szCs w:val="28"/>
        </w:rPr>
        <w:t>一名驻场人员</w:t>
      </w:r>
      <w:r>
        <w:rPr>
          <w:rFonts w:hint="eastAsia" w:ascii="宋体" w:hAnsi="宋体" w:cs="宋体"/>
          <w:sz w:val="28"/>
          <w:szCs w:val="28"/>
        </w:rPr>
        <w:t>。</w:t>
      </w:r>
    </w:p>
    <w:p w14:paraId="09C21556">
      <w:pPr>
        <w:snapToGrid w:val="0"/>
        <w:spacing w:line="360" w:lineRule="auto"/>
        <w:ind w:firstLine="560" w:firstLineChars="200"/>
        <w:rPr>
          <w:rFonts w:ascii="宋体" w:hAnsi="宋体" w:cs="宋体"/>
          <w:sz w:val="28"/>
          <w:szCs w:val="28"/>
        </w:rPr>
      </w:pPr>
      <w:r>
        <w:rPr>
          <w:rFonts w:hint="eastAsia" w:ascii="宋体" w:hAnsi="宋体" w:cs="宋体"/>
          <w:sz w:val="28"/>
          <w:szCs w:val="28"/>
        </w:rPr>
        <w:t>2、区庄院区，越秀区</w:t>
      </w:r>
      <w:r>
        <w:rPr>
          <w:rFonts w:ascii="宋体" w:hAnsi="宋体" w:cs="宋体"/>
          <w:sz w:val="28"/>
          <w:szCs w:val="28"/>
        </w:rPr>
        <w:t>先烈南路</w:t>
      </w:r>
      <w:r>
        <w:rPr>
          <w:rFonts w:hint="eastAsia" w:ascii="宋体" w:hAnsi="宋体" w:cs="宋体"/>
          <w:sz w:val="28"/>
          <w:szCs w:val="28"/>
        </w:rPr>
        <w:t>54号，</w:t>
      </w:r>
      <w:r>
        <w:rPr>
          <w:rFonts w:ascii="宋体" w:hAnsi="宋体" w:cs="宋体"/>
          <w:sz w:val="28"/>
          <w:szCs w:val="28"/>
        </w:rPr>
        <w:t>总建筑面积</w:t>
      </w:r>
      <w:r>
        <w:rPr>
          <w:rFonts w:hint="eastAsia" w:ascii="宋体" w:hAnsi="宋体" w:cs="宋体"/>
          <w:sz w:val="28"/>
          <w:szCs w:val="28"/>
        </w:rPr>
        <w:t>37140㎡，</w:t>
      </w:r>
      <w:r>
        <w:rPr>
          <w:rFonts w:hint="eastAsia" w:ascii="宋体" w:hAnsi="宋体"/>
          <w:sz w:val="28"/>
          <w:szCs w:val="28"/>
        </w:rPr>
        <w:t>法定工作日</w:t>
      </w:r>
      <w:r>
        <w:rPr>
          <w:rFonts w:ascii="宋体" w:hAnsi="宋体"/>
          <w:sz w:val="28"/>
          <w:szCs w:val="28"/>
        </w:rPr>
        <w:t>8</w:t>
      </w:r>
      <w:r>
        <w:rPr>
          <w:rFonts w:hint="eastAsia" w:ascii="宋体" w:hAnsi="宋体"/>
          <w:sz w:val="28"/>
          <w:szCs w:val="28"/>
        </w:rPr>
        <w:t>:</w:t>
      </w:r>
      <w:r>
        <w:rPr>
          <w:rFonts w:ascii="宋体" w:hAnsi="宋体"/>
          <w:sz w:val="28"/>
          <w:szCs w:val="28"/>
        </w:rPr>
        <w:t>00-17</w:t>
      </w:r>
      <w:r>
        <w:rPr>
          <w:rFonts w:hint="eastAsia" w:ascii="宋体" w:hAnsi="宋体"/>
          <w:sz w:val="28"/>
          <w:szCs w:val="28"/>
        </w:rPr>
        <w:t>:</w:t>
      </w:r>
      <w:r>
        <w:rPr>
          <w:rFonts w:ascii="宋体" w:hAnsi="宋体"/>
          <w:sz w:val="28"/>
          <w:szCs w:val="28"/>
        </w:rPr>
        <w:t>30安排</w:t>
      </w:r>
      <w:r>
        <w:rPr>
          <w:rFonts w:hint="eastAsia" w:ascii="宋体" w:hAnsi="宋体"/>
          <w:sz w:val="28"/>
          <w:szCs w:val="28"/>
        </w:rPr>
        <w:t>不少于</w:t>
      </w:r>
      <w:r>
        <w:rPr>
          <w:rFonts w:ascii="宋体" w:hAnsi="宋体"/>
          <w:sz w:val="28"/>
          <w:szCs w:val="28"/>
        </w:rPr>
        <w:t>一名驻场人员</w:t>
      </w:r>
      <w:r>
        <w:rPr>
          <w:rFonts w:hint="eastAsia" w:ascii="宋体" w:hAnsi="宋体" w:cs="宋体"/>
          <w:sz w:val="28"/>
          <w:szCs w:val="28"/>
        </w:rPr>
        <w:t>。</w:t>
      </w:r>
    </w:p>
    <w:p w14:paraId="69DB75BA">
      <w:pPr>
        <w:snapToGrid w:val="0"/>
        <w:spacing w:line="360" w:lineRule="auto"/>
        <w:ind w:firstLine="560" w:firstLineChars="200"/>
        <w:rPr>
          <w:rFonts w:ascii="宋体" w:hAnsi="宋体"/>
          <w:color w:val="000000"/>
          <w:sz w:val="28"/>
          <w:szCs w:val="28"/>
        </w:rPr>
      </w:pPr>
      <w:r>
        <w:rPr>
          <w:rFonts w:hint="eastAsia" w:ascii="宋体" w:hAnsi="宋体" w:cs="宋体"/>
          <w:sz w:val="28"/>
          <w:szCs w:val="28"/>
        </w:rPr>
        <w:t>3、</w:t>
      </w:r>
      <w:r>
        <w:rPr>
          <w:rFonts w:ascii="宋体" w:hAnsi="宋体" w:cs="宋体"/>
          <w:sz w:val="28"/>
          <w:szCs w:val="28"/>
        </w:rPr>
        <w:t>生物岛</w:t>
      </w:r>
      <w:r>
        <w:rPr>
          <w:rFonts w:hint="eastAsia" w:ascii="宋体" w:hAnsi="宋体" w:cs="宋体"/>
          <w:sz w:val="28"/>
          <w:szCs w:val="28"/>
        </w:rPr>
        <w:t>院区，</w:t>
      </w:r>
      <w:r>
        <w:rPr>
          <w:rFonts w:ascii="宋体" w:hAnsi="宋体" w:cs="宋体"/>
          <w:sz w:val="28"/>
          <w:szCs w:val="28"/>
        </w:rPr>
        <w:t>广州国际生物岛标准产业单元四期</w:t>
      </w:r>
      <w:r>
        <w:rPr>
          <w:rFonts w:hint="eastAsia" w:ascii="宋体" w:hAnsi="宋体" w:cs="宋体"/>
          <w:sz w:val="28"/>
          <w:szCs w:val="28"/>
        </w:rPr>
        <w:t>G栋</w:t>
      </w:r>
      <w:r>
        <w:rPr>
          <w:rFonts w:ascii="宋体" w:hAnsi="宋体" w:cs="宋体"/>
          <w:sz w:val="28"/>
          <w:szCs w:val="28"/>
        </w:rPr>
        <w:t>，建筑面积</w:t>
      </w:r>
      <w:r>
        <w:rPr>
          <w:rFonts w:hint="eastAsia" w:ascii="宋体" w:hAnsi="宋体" w:cs="宋体"/>
          <w:sz w:val="28"/>
          <w:szCs w:val="28"/>
        </w:rPr>
        <w:t>8311㎡。安排</w:t>
      </w:r>
      <w:r>
        <w:rPr>
          <w:rFonts w:hint="eastAsia" w:ascii="宋体" w:hAnsi="宋体"/>
          <w:color w:val="000000"/>
          <w:sz w:val="28"/>
          <w:szCs w:val="28"/>
        </w:rPr>
        <w:t>一名专管人员，每个工作周驻场时间</w:t>
      </w:r>
      <w:r>
        <w:rPr>
          <w:rFonts w:ascii="宋体" w:hAnsi="宋体"/>
          <w:color w:val="000000"/>
          <w:sz w:val="28"/>
          <w:szCs w:val="28"/>
        </w:rPr>
        <w:t>不少</w:t>
      </w:r>
      <w:r>
        <w:rPr>
          <w:rFonts w:hint="eastAsia" w:ascii="宋体" w:hAnsi="宋体"/>
          <w:color w:val="000000"/>
          <w:sz w:val="28"/>
          <w:szCs w:val="28"/>
        </w:rPr>
        <w:t>于2.5个</w:t>
      </w:r>
      <w:r>
        <w:rPr>
          <w:rFonts w:ascii="宋体" w:hAnsi="宋体"/>
          <w:color w:val="000000"/>
          <w:sz w:val="28"/>
          <w:szCs w:val="28"/>
        </w:rPr>
        <w:t>工作</w:t>
      </w:r>
      <w:r>
        <w:rPr>
          <w:rFonts w:hint="eastAsia" w:ascii="宋体" w:hAnsi="宋体"/>
          <w:color w:val="000000"/>
          <w:sz w:val="28"/>
          <w:szCs w:val="28"/>
        </w:rPr>
        <w:t>日。</w:t>
      </w:r>
    </w:p>
    <w:p w14:paraId="1EDA0AB1">
      <w:pPr>
        <w:numPr>
          <w:ilvl w:val="0"/>
          <w:numId w:val="2"/>
        </w:numPr>
        <w:snapToGrid w:val="0"/>
        <w:spacing w:line="360" w:lineRule="auto"/>
        <w:rPr>
          <w:rFonts w:ascii="宋体" w:hAnsi="宋体" w:cs="宋体"/>
          <w:sz w:val="28"/>
          <w:szCs w:val="28"/>
        </w:rPr>
      </w:pPr>
      <w:r>
        <w:rPr>
          <w:rFonts w:hint="eastAsia" w:ascii="宋体" w:hAnsi="宋体" w:cs="宋体"/>
          <w:sz w:val="28"/>
          <w:szCs w:val="28"/>
        </w:rPr>
        <w:t>资质</w:t>
      </w:r>
      <w:r>
        <w:rPr>
          <w:rFonts w:ascii="宋体" w:hAnsi="宋体" w:cs="宋体"/>
          <w:sz w:val="28"/>
          <w:szCs w:val="28"/>
        </w:rPr>
        <w:t>要求：</w:t>
      </w:r>
    </w:p>
    <w:p w14:paraId="3C5FD149">
      <w:pPr>
        <w:pStyle w:val="12"/>
        <w:snapToGrid w:val="0"/>
        <w:spacing w:line="360" w:lineRule="auto"/>
        <w:ind w:firstLineChars="0"/>
        <w:rPr>
          <w:rFonts w:ascii="宋体" w:hAnsi="宋体" w:cs="仿宋_GB2312"/>
          <w:sz w:val="28"/>
          <w:szCs w:val="28"/>
          <w:lang w:bidi="ar"/>
        </w:rPr>
      </w:pPr>
      <w:r>
        <w:rPr>
          <w:rFonts w:hint="eastAsia" w:ascii="宋体" w:hAnsi="宋体" w:cs="仿宋_GB2312"/>
          <w:sz w:val="28"/>
          <w:szCs w:val="28"/>
          <w:lang w:bidi="ar"/>
        </w:rPr>
        <w:t>1、基本资质：</w:t>
      </w:r>
      <w:r>
        <w:rPr>
          <w:rFonts w:hint="eastAsia" w:ascii="宋体" w:hAnsi="宋体"/>
          <w:sz w:val="28"/>
          <w:szCs w:val="28"/>
        </w:rPr>
        <w:t>必须是</w:t>
      </w:r>
      <w:r>
        <w:rPr>
          <w:rFonts w:hint="eastAsia" w:ascii="宋体" w:hAnsi="宋体" w:cs="仿宋_GB2312"/>
          <w:sz w:val="28"/>
          <w:szCs w:val="28"/>
          <w:lang w:bidi="ar"/>
        </w:rPr>
        <w:t>在中华人民共和国境内注册，具有独立法人资格；持有相关</w:t>
      </w:r>
      <w:r>
        <w:rPr>
          <w:rFonts w:ascii="宋体" w:hAnsi="宋体" w:cs="仿宋_GB2312"/>
          <w:sz w:val="28"/>
          <w:szCs w:val="28"/>
          <w:lang w:bidi="ar"/>
        </w:rPr>
        <w:t>消防技</w:t>
      </w:r>
      <w:r>
        <w:rPr>
          <w:rFonts w:hint="eastAsia" w:ascii="宋体" w:hAnsi="宋体" w:cs="仿宋_GB2312"/>
          <w:sz w:val="28"/>
          <w:szCs w:val="28"/>
          <w:lang w:bidi="ar"/>
        </w:rPr>
        <w:t>术</w:t>
      </w:r>
      <w:r>
        <w:rPr>
          <w:rFonts w:ascii="宋体" w:hAnsi="宋体" w:cs="仿宋_GB2312"/>
          <w:sz w:val="28"/>
          <w:szCs w:val="28"/>
          <w:lang w:bidi="ar"/>
        </w:rPr>
        <w:t>服务</w:t>
      </w:r>
      <w:r>
        <w:rPr>
          <w:rFonts w:hint="eastAsia" w:ascii="宋体" w:hAnsi="宋体" w:cs="仿宋_GB2312"/>
          <w:sz w:val="28"/>
          <w:szCs w:val="28"/>
          <w:lang w:bidi="ar"/>
        </w:rPr>
        <w:t>的营业执照；</w:t>
      </w:r>
      <w:r>
        <w:rPr>
          <w:rFonts w:hint="eastAsia" w:ascii="宋体" w:hAnsi="宋体"/>
          <w:sz w:val="28"/>
          <w:szCs w:val="28"/>
        </w:rPr>
        <w:t>未被列入“信用中国”网站失信被执行人名单、重大税收违法案件当事人名单、政府采购严重违法失信行为记录名单。</w:t>
      </w:r>
    </w:p>
    <w:p w14:paraId="2D31A16C">
      <w:pPr>
        <w:pStyle w:val="12"/>
        <w:snapToGrid w:val="0"/>
        <w:spacing w:line="360" w:lineRule="auto"/>
        <w:ind w:firstLineChars="0"/>
        <w:rPr>
          <w:rFonts w:hint="eastAsia" w:ascii="宋体" w:hAnsi="宋体"/>
          <w:color w:val="000000"/>
          <w:sz w:val="28"/>
          <w:szCs w:val="28"/>
        </w:rPr>
      </w:pPr>
      <w:r>
        <w:rPr>
          <w:rFonts w:hint="eastAsia" w:ascii="宋体" w:hAnsi="宋体" w:cs="仿宋_GB2312"/>
          <w:sz w:val="28"/>
          <w:szCs w:val="28"/>
          <w:lang w:bidi="ar"/>
        </w:rPr>
        <w:t>2、行业资质：经</w:t>
      </w:r>
      <w:r>
        <w:rPr>
          <w:rFonts w:ascii="宋体" w:hAnsi="宋体" w:cs="仿宋_GB2312"/>
          <w:sz w:val="28"/>
          <w:szCs w:val="28"/>
          <w:lang w:bidi="ar"/>
        </w:rPr>
        <w:t>应急管理部</w:t>
      </w:r>
      <w:r>
        <w:rPr>
          <w:rFonts w:hint="eastAsia" w:ascii="宋体" w:hAnsi="宋体" w:cs="仿宋_GB2312"/>
          <w:sz w:val="28"/>
          <w:szCs w:val="28"/>
          <w:lang w:bidi="ar"/>
        </w:rPr>
        <w:t>门备案</w:t>
      </w:r>
      <w:r>
        <w:rPr>
          <w:rFonts w:ascii="宋体" w:hAnsi="宋体" w:cs="仿宋_GB2312"/>
          <w:sz w:val="28"/>
          <w:szCs w:val="28"/>
          <w:lang w:bidi="ar"/>
        </w:rPr>
        <w:t>、</w:t>
      </w:r>
      <w:r>
        <w:rPr>
          <w:rFonts w:hint="eastAsia" w:ascii="宋体" w:hAnsi="宋体" w:cs="仿宋_GB2312"/>
          <w:sz w:val="28"/>
          <w:szCs w:val="28"/>
          <w:lang w:bidi="ar"/>
        </w:rPr>
        <w:t>在</w:t>
      </w:r>
      <w:r>
        <w:rPr>
          <w:rFonts w:ascii="宋体" w:hAnsi="宋体" w:cs="Helvetica"/>
          <w:color w:val="000000"/>
          <w:sz w:val="28"/>
          <w:szCs w:val="28"/>
          <w:shd w:val="clear" w:color="auto" w:fill="FFFFFF"/>
        </w:rPr>
        <w:t>社会消防技术服务</w:t>
      </w:r>
      <w:r>
        <w:rPr>
          <w:rFonts w:hint="eastAsia" w:ascii="宋体" w:hAnsi="宋体" w:cs="Helvetica"/>
          <w:color w:val="000000"/>
          <w:sz w:val="28"/>
          <w:szCs w:val="28"/>
          <w:shd w:val="clear" w:color="auto" w:fill="FFFFFF"/>
        </w:rPr>
        <w:t>平台</w:t>
      </w:r>
      <w:r>
        <w:rPr>
          <w:rFonts w:ascii="宋体" w:hAnsi="宋体" w:cs="Helvetica"/>
          <w:color w:val="000000"/>
          <w:sz w:val="28"/>
          <w:szCs w:val="28"/>
          <w:shd w:val="clear" w:color="auto" w:fill="FFFFFF"/>
        </w:rPr>
        <w:t>认证</w:t>
      </w:r>
      <w:r>
        <w:rPr>
          <w:rFonts w:hint="eastAsia" w:ascii="宋体" w:hAnsi="宋体" w:cs="Helvetica"/>
          <w:color w:val="000000"/>
          <w:sz w:val="28"/>
          <w:szCs w:val="28"/>
          <w:shd w:val="clear" w:color="auto" w:fill="FFFFFF"/>
        </w:rPr>
        <w:t>注册；</w:t>
      </w:r>
      <w:r>
        <w:rPr>
          <w:rFonts w:hint="eastAsia" w:ascii="宋体" w:hAnsi="宋体"/>
          <w:color w:val="000000"/>
          <w:sz w:val="28"/>
          <w:szCs w:val="28"/>
        </w:rPr>
        <w:t>取得消防设施</w:t>
      </w:r>
      <w:r>
        <w:rPr>
          <w:rFonts w:ascii="宋体" w:hAnsi="宋体"/>
          <w:color w:val="000000"/>
          <w:sz w:val="28"/>
          <w:szCs w:val="28"/>
        </w:rPr>
        <w:t>维护保养的</w:t>
      </w:r>
      <w:r>
        <w:rPr>
          <w:rFonts w:hint="eastAsia" w:ascii="宋体" w:hAnsi="宋体"/>
          <w:color w:val="000000"/>
          <w:sz w:val="28"/>
          <w:szCs w:val="28"/>
        </w:rPr>
        <w:t>行政许可证或经营许可证；同</w:t>
      </w:r>
      <w:r>
        <w:rPr>
          <w:rFonts w:ascii="宋体" w:hAnsi="宋体"/>
          <w:color w:val="000000"/>
          <w:sz w:val="28"/>
          <w:szCs w:val="28"/>
        </w:rPr>
        <w:t>时</w:t>
      </w:r>
      <w:r>
        <w:rPr>
          <w:rFonts w:hint="eastAsia" w:ascii="宋体" w:hAnsi="宋体"/>
          <w:color w:val="000000"/>
          <w:sz w:val="28"/>
          <w:szCs w:val="28"/>
        </w:rPr>
        <w:t>具备消防设施</w:t>
      </w:r>
      <w:r>
        <w:rPr>
          <w:rFonts w:ascii="宋体" w:hAnsi="宋体"/>
          <w:color w:val="000000"/>
          <w:sz w:val="28"/>
          <w:szCs w:val="28"/>
        </w:rPr>
        <w:t>检测</w:t>
      </w:r>
      <w:r>
        <w:rPr>
          <w:rFonts w:hint="eastAsia" w:ascii="宋体" w:hAnsi="宋体"/>
          <w:color w:val="000000"/>
          <w:sz w:val="28"/>
          <w:szCs w:val="28"/>
        </w:rPr>
        <w:t>资质</w:t>
      </w:r>
      <w:r>
        <w:rPr>
          <w:rFonts w:ascii="宋体" w:hAnsi="宋体"/>
          <w:color w:val="000000"/>
          <w:sz w:val="28"/>
          <w:szCs w:val="28"/>
        </w:rPr>
        <w:t>，</w:t>
      </w:r>
      <w:r>
        <w:rPr>
          <w:rFonts w:hint="eastAsia" w:ascii="宋体" w:hAnsi="宋体"/>
          <w:color w:val="000000"/>
          <w:sz w:val="28"/>
          <w:szCs w:val="28"/>
        </w:rPr>
        <w:t>能定期</w:t>
      </w:r>
      <w:r>
        <w:rPr>
          <w:rFonts w:ascii="宋体" w:hAnsi="宋体"/>
          <w:color w:val="000000"/>
          <w:sz w:val="28"/>
          <w:szCs w:val="28"/>
        </w:rPr>
        <w:t>开展消防</w:t>
      </w:r>
      <w:r>
        <w:rPr>
          <w:rFonts w:hint="eastAsia" w:ascii="宋体" w:hAnsi="宋体"/>
          <w:color w:val="000000"/>
          <w:sz w:val="28"/>
          <w:szCs w:val="28"/>
        </w:rPr>
        <w:t>设施</w:t>
      </w:r>
      <w:r>
        <w:rPr>
          <w:rFonts w:ascii="宋体" w:hAnsi="宋体"/>
          <w:color w:val="000000"/>
          <w:sz w:val="28"/>
          <w:szCs w:val="28"/>
        </w:rPr>
        <w:t>检测</w:t>
      </w:r>
      <w:r>
        <w:rPr>
          <w:rFonts w:hint="eastAsia" w:ascii="宋体" w:hAnsi="宋体"/>
          <w:color w:val="000000"/>
          <w:sz w:val="28"/>
          <w:szCs w:val="28"/>
        </w:rPr>
        <w:t>，出具符合</w:t>
      </w:r>
      <w:r>
        <w:rPr>
          <w:rFonts w:ascii="宋体" w:hAnsi="宋体"/>
          <w:color w:val="000000"/>
          <w:sz w:val="28"/>
          <w:szCs w:val="28"/>
        </w:rPr>
        <w:t>规范</w:t>
      </w:r>
      <w:r>
        <w:rPr>
          <w:rFonts w:hint="eastAsia" w:ascii="宋体" w:hAnsi="宋体"/>
          <w:color w:val="000000"/>
          <w:sz w:val="28"/>
          <w:szCs w:val="28"/>
        </w:rPr>
        <w:t>、具有法律效力的维护保养</w:t>
      </w:r>
      <w:r>
        <w:rPr>
          <w:rFonts w:ascii="宋体" w:hAnsi="宋体"/>
          <w:color w:val="000000"/>
          <w:sz w:val="28"/>
          <w:szCs w:val="28"/>
        </w:rPr>
        <w:t>报告</w:t>
      </w:r>
      <w:r>
        <w:rPr>
          <w:rFonts w:hint="eastAsia" w:ascii="宋体" w:hAnsi="宋体"/>
          <w:color w:val="000000"/>
          <w:sz w:val="28"/>
          <w:szCs w:val="28"/>
        </w:rPr>
        <w:t>。</w:t>
      </w:r>
    </w:p>
    <w:p w14:paraId="4D42F895">
      <w:pPr>
        <w:pStyle w:val="13"/>
        <w:rPr>
          <w:rFonts w:hint="eastAsia" w:ascii="宋体" w:hAnsi="宋体" w:eastAsia="宋体" w:cs="仿宋_GB2312"/>
          <w:kern w:val="2"/>
          <w:sz w:val="28"/>
          <w:szCs w:val="28"/>
          <w:lang w:val="en-US" w:eastAsia="zh-CN" w:bidi="ar"/>
        </w:rPr>
      </w:pPr>
      <w:r>
        <w:rPr>
          <w:rFonts w:hint="eastAsia" w:ascii="宋体" w:hAnsi="宋体"/>
          <w:color w:val="000000"/>
          <w:sz w:val="28"/>
          <w:szCs w:val="28"/>
          <w:lang w:val="en-US" w:eastAsia="zh-CN"/>
        </w:rPr>
        <w:t>3、</w:t>
      </w:r>
      <w:r>
        <w:rPr>
          <w:rFonts w:hint="eastAsia" w:ascii="宋体" w:hAnsi="宋体" w:eastAsia="宋体" w:cs="仿宋_GB2312"/>
          <w:kern w:val="2"/>
          <w:sz w:val="28"/>
          <w:szCs w:val="28"/>
          <w:lang w:val="en-US" w:eastAsia="zh-CN" w:bidi="ar"/>
        </w:rPr>
        <w:t>消防技术服务基础设备和消防设施维护保养检测设备配备符合有关规定的要求；</w:t>
      </w:r>
    </w:p>
    <w:p w14:paraId="39674F23">
      <w:pPr>
        <w:pStyle w:val="13"/>
        <w:rPr>
          <w:rFonts w:ascii="宋体" w:hAnsi="宋体" w:cs="宋体"/>
          <w:sz w:val="28"/>
          <w:szCs w:val="28"/>
        </w:rPr>
      </w:pPr>
      <w:r>
        <w:rPr>
          <w:rFonts w:hint="eastAsia" w:ascii="宋体" w:hAnsi="宋体" w:cs="仿宋_GB2312"/>
          <w:kern w:val="2"/>
          <w:sz w:val="28"/>
          <w:szCs w:val="28"/>
          <w:lang w:val="en-US" w:eastAsia="zh-CN" w:bidi="ar"/>
        </w:rPr>
        <w:t>4、</w:t>
      </w:r>
      <w:r>
        <w:rPr>
          <w:rFonts w:hint="eastAsia" w:ascii="宋体" w:hAnsi="宋体" w:eastAsia="宋体" w:cs="仿宋_GB2312"/>
          <w:kern w:val="2"/>
          <w:sz w:val="28"/>
          <w:szCs w:val="28"/>
          <w:lang w:val="en-US" w:eastAsia="zh-CN" w:bidi="ar"/>
        </w:rPr>
        <w:t>注册消防工程师不少于2人，其中一级注册消防工程师不少于1人；</w:t>
      </w:r>
    </w:p>
    <w:p w14:paraId="331A9AAF">
      <w:pPr>
        <w:pStyle w:val="3"/>
        <w:numPr>
          <w:ilvl w:val="0"/>
          <w:numId w:val="1"/>
        </w:numPr>
        <w:snapToGrid w:val="0"/>
        <w:spacing w:line="360" w:lineRule="auto"/>
        <w:rPr>
          <w:rFonts w:ascii="宋体" w:hAnsi="宋体" w:cs="宋体"/>
          <w:sz w:val="28"/>
          <w:szCs w:val="28"/>
        </w:rPr>
      </w:pPr>
      <w:r>
        <w:rPr>
          <w:rFonts w:hint="eastAsia" w:ascii="宋体" w:hAnsi="宋体" w:cs="宋体"/>
          <w:sz w:val="28"/>
          <w:szCs w:val="28"/>
          <w:lang w:eastAsia="zh-CN"/>
        </w:rPr>
        <w:t>项目</w:t>
      </w:r>
      <w:r>
        <w:rPr>
          <w:rFonts w:hint="eastAsia" w:ascii="宋体" w:hAnsi="宋体" w:cs="宋体"/>
          <w:sz w:val="28"/>
          <w:szCs w:val="28"/>
        </w:rPr>
        <w:t>内容</w:t>
      </w:r>
    </w:p>
    <w:p w14:paraId="6B2A96A0">
      <w:pPr>
        <w:pStyle w:val="3"/>
        <w:numPr>
          <w:ilvl w:val="0"/>
          <w:numId w:val="3"/>
        </w:numPr>
        <w:tabs>
          <w:tab w:val="left" w:pos="425"/>
        </w:tabs>
        <w:snapToGrid w:val="0"/>
        <w:spacing w:line="360" w:lineRule="auto"/>
        <w:rPr>
          <w:rFonts w:ascii="宋体" w:hAnsi="宋体" w:cs="宋体"/>
          <w:sz w:val="28"/>
          <w:szCs w:val="28"/>
          <w:lang w:eastAsia="zh-CN"/>
        </w:rPr>
      </w:pPr>
      <w:r>
        <w:rPr>
          <w:rFonts w:hint="eastAsia" w:ascii="宋体" w:hAnsi="宋体" w:cs="宋体"/>
          <w:sz w:val="28"/>
          <w:szCs w:val="28"/>
          <w:lang w:eastAsia="zh-CN"/>
        </w:rPr>
        <w:t>系统配置情况：</w:t>
      </w:r>
    </w:p>
    <w:p w14:paraId="47BE4619">
      <w:pPr>
        <w:pStyle w:val="2"/>
        <w:snapToGrid w:val="0"/>
        <w:ind w:firstLine="560" w:firstLineChars="200"/>
        <w:rPr>
          <w:rFonts w:ascii="宋体" w:hAnsi="宋体"/>
          <w:sz w:val="28"/>
          <w:szCs w:val="28"/>
        </w:rPr>
      </w:pPr>
      <w:r>
        <w:rPr>
          <w:rFonts w:hint="eastAsia" w:ascii="宋体" w:hAnsi="宋体"/>
          <w:sz w:val="28"/>
          <w:szCs w:val="28"/>
        </w:rPr>
        <w:t>火灾自动报警系统，主要包括：报警主机、控制器、电气线路、烟感、模块、事故广播、声光报警、应急照明，以及其他等输入输出和联动设备。</w:t>
      </w:r>
    </w:p>
    <w:p w14:paraId="3B3DC50D">
      <w:pPr>
        <w:pStyle w:val="2"/>
        <w:snapToGrid w:val="0"/>
        <w:ind w:firstLine="560" w:firstLineChars="200"/>
        <w:rPr>
          <w:rFonts w:ascii="宋体" w:hAnsi="宋体"/>
          <w:sz w:val="28"/>
          <w:szCs w:val="28"/>
        </w:rPr>
      </w:pPr>
      <w:r>
        <w:rPr>
          <w:rFonts w:hint="eastAsia" w:ascii="宋体" w:hAnsi="宋体"/>
          <w:sz w:val="28"/>
          <w:szCs w:val="28"/>
        </w:rPr>
        <w:t>自动喷水灭火系统，主要包括：喷淋供水、喷淋水泵、管网、闸阀、报警阀、信号阀、喷淋头。</w:t>
      </w:r>
    </w:p>
    <w:p w14:paraId="2406CC08">
      <w:pPr>
        <w:pStyle w:val="2"/>
        <w:snapToGrid w:val="0"/>
        <w:ind w:firstLine="560" w:firstLineChars="200"/>
        <w:rPr>
          <w:rFonts w:ascii="宋体" w:hAnsi="宋体"/>
          <w:sz w:val="28"/>
          <w:szCs w:val="28"/>
        </w:rPr>
      </w:pPr>
      <w:r>
        <w:rPr>
          <w:rFonts w:hint="eastAsia" w:ascii="宋体" w:hAnsi="宋体"/>
          <w:sz w:val="28"/>
          <w:szCs w:val="28"/>
        </w:rPr>
        <w:t>消防栓系统，主要包括：消防供水、消防水泵、管网、、闸阀、报警阀、信号阀、喷淋头等。</w:t>
      </w:r>
    </w:p>
    <w:p w14:paraId="17832EEE">
      <w:pPr>
        <w:pStyle w:val="2"/>
        <w:snapToGrid w:val="0"/>
        <w:ind w:firstLine="560" w:firstLineChars="200"/>
        <w:rPr>
          <w:rFonts w:ascii="宋体" w:hAnsi="宋体"/>
          <w:sz w:val="28"/>
          <w:szCs w:val="28"/>
        </w:rPr>
      </w:pPr>
      <w:r>
        <w:rPr>
          <w:rFonts w:hint="eastAsia" w:ascii="宋体" w:hAnsi="宋体"/>
          <w:sz w:val="28"/>
          <w:szCs w:val="28"/>
        </w:rPr>
        <w:t>防烟排烟系统，主要包括：风机、管网、风阀、风口、电气线路、联动装置、反馈装置等。</w:t>
      </w:r>
    </w:p>
    <w:p w14:paraId="73E3D6FB">
      <w:pPr>
        <w:pStyle w:val="2"/>
        <w:snapToGrid w:val="0"/>
        <w:ind w:firstLine="560" w:firstLineChars="200"/>
        <w:rPr>
          <w:rFonts w:ascii="宋体" w:hAnsi="宋体"/>
          <w:sz w:val="28"/>
          <w:szCs w:val="28"/>
        </w:rPr>
      </w:pPr>
      <w:r>
        <w:rPr>
          <w:rFonts w:hint="eastAsia" w:ascii="宋体" w:hAnsi="宋体"/>
          <w:sz w:val="28"/>
          <w:szCs w:val="28"/>
        </w:rPr>
        <w:t>气体灭火系统，主要包括：报警主机，电气线路、火灾探测器、报警装置、联动装置，气瓶、管网、阀门、压力表、泄压装置等。</w:t>
      </w:r>
    </w:p>
    <w:p w14:paraId="20B321A7">
      <w:pPr>
        <w:pStyle w:val="2"/>
        <w:snapToGrid w:val="0"/>
        <w:ind w:firstLine="560" w:firstLineChars="200"/>
        <w:rPr>
          <w:rFonts w:ascii="宋体" w:hAnsi="宋体"/>
          <w:sz w:val="28"/>
          <w:szCs w:val="28"/>
        </w:rPr>
      </w:pPr>
      <w:r>
        <w:rPr>
          <w:rFonts w:hint="eastAsia" w:ascii="宋体" w:hAnsi="宋体"/>
          <w:sz w:val="28"/>
          <w:szCs w:val="28"/>
        </w:rPr>
        <w:t>其他设备和设施，主要包括：防火门、防火卷帘、疏散指示标志；灭火器材、防护装置、救援器材等。</w:t>
      </w:r>
      <w:r>
        <w:rPr>
          <w:rFonts w:hint="eastAsia" w:ascii="宋体" w:hAnsi="宋体" w:cs="宋体"/>
          <w:sz w:val="28"/>
          <w:szCs w:val="28"/>
        </w:rPr>
        <w:t>具体以招标人现场的配置情况为准。</w:t>
      </w:r>
    </w:p>
    <w:p w14:paraId="41491B70">
      <w:pPr>
        <w:pStyle w:val="13"/>
        <w:numPr>
          <w:ilvl w:val="0"/>
          <w:numId w:val="3"/>
        </w:numPr>
        <w:snapToGrid w:val="0"/>
        <w:spacing w:line="360" w:lineRule="auto"/>
        <w:ind w:firstLineChars="0"/>
        <w:rPr>
          <w:rFonts w:hint="eastAsia" w:ascii="宋体" w:hAnsi="宋体" w:cs="宋体"/>
          <w:sz w:val="28"/>
          <w:szCs w:val="28"/>
        </w:rPr>
      </w:pPr>
      <w:r>
        <w:rPr>
          <w:rFonts w:hint="eastAsia" w:ascii="宋体" w:hAnsi="宋体" w:cs="宋体"/>
          <w:sz w:val="28"/>
          <w:szCs w:val="28"/>
        </w:rPr>
        <w:t>中标人应规范服务：必须满足相应最新的法律法规、规范标准等（包括且不限于以下内容）：</w:t>
      </w:r>
    </w:p>
    <w:p w14:paraId="2505F973">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1.《中华人民共和国消防法》最新版</w:t>
      </w:r>
    </w:p>
    <w:p w14:paraId="4B1A89E5">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2.《高层民用建筑消防安全管理规定》最新版</w:t>
      </w:r>
    </w:p>
    <w:p w14:paraId="1565AE8F">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3.《建筑防火通用规范》最新版</w:t>
      </w:r>
    </w:p>
    <w:p w14:paraId="19442339">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4.《消防设施通用规范》最新版</w:t>
      </w:r>
    </w:p>
    <w:p w14:paraId="7FB51FD8">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5.《建筑设计防火规范》最新版</w:t>
      </w:r>
    </w:p>
    <w:p w14:paraId="53C6170C">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6.《火灾自动报警系统设计规范》最新版</w:t>
      </w:r>
    </w:p>
    <w:p w14:paraId="18FBDDB9">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7.《火灾自动报警系统施工及验收规范》最新版</w:t>
      </w:r>
    </w:p>
    <w:p w14:paraId="13896CAE">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8.《自动喷水灭火系统设计规范》最新版</w:t>
      </w:r>
    </w:p>
    <w:p w14:paraId="17C148F0">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9.《自动喷水灭火系统施工及验收规范》最新版</w:t>
      </w:r>
    </w:p>
    <w:p w14:paraId="666800BC">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10.《气体灭火系统施工及验收规范》最新版</w:t>
      </w:r>
    </w:p>
    <w:p w14:paraId="1AC22AE8">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11.《建筑消防设施检测技术规程》最新版</w:t>
      </w:r>
    </w:p>
    <w:p w14:paraId="4432DD7C">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12.《建筑消防设施的维护管理》最新版</w:t>
      </w:r>
    </w:p>
    <w:p w14:paraId="5E086CB5">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13.《建筑消防设施检测技术规程》最新版</w:t>
      </w:r>
    </w:p>
    <w:p w14:paraId="40B8FAFB">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14.《建筑灭火器配置验收及检查规范》最新版</w:t>
      </w:r>
    </w:p>
    <w:p w14:paraId="3B8B42AC">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15.《消防应急灯具》最新版</w:t>
      </w:r>
    </w:p>
    <w:p w14:paraId="3241A213">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16.《固定消防给水设备的性能要求和试验方法》最新版</w:t>
      </w:r>
    </w:p>
    <w:p w14:paraId="06AF3516">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17.《易然易爆危险品 火灾危险性分级及试验方法》最新版</w:t>
      </w:r>
    </w:p>
    <w:p w14:paraId="79C13800">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18.《专职消防人员执勤服装分类、样式、颜色与号型》最新版</w:t>
      </w:r>
    </w:p>
    <w:p w14:paraId="5B84A92F">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19.《消防产品现场检查判定规则》最新版</w:t>
      </w:r>
    </w:p>
    <w:p w14:paraId="239742D3">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20.《重大火灾隐患判定方法》最新版</w:t>
      </w:r>
    </w:p>
    <w:p w14:paraId="7AFBC686">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21.《人员密集场所消防安全管理》最新版</w:t>
      </w:r>
    </w:p>
    <w:p w14:paraId="61B0CCB6">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22.《消防控制室通用技术要求》最新版</w:t>
      </w:r>
    </w:p>
    <w:p w14:paraId="604D9E14">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23.《消防安全重点单位消防安全管理规范》最新版</w:t>
      </w:r>
    </w:p>
    <w:p w14:paraId="32C33159">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24.《维保公司标准化管理》最新版</w:t>
      </w:r>
    </w:p>
    <w:p w14:paraId="2A177B09">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25.《消防控制室规范化管理标准》最新版</w:t>
      </w:r>
    </w:p>
    <w:p w14:paraId="51EC2527">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26.《单位消防安全评估》最新版</w:t>
      </w:r>
    </w:p>
    <w:p w14:paraId="71A2E7CE">
      <w:pPr>
        <w:pStyle w:val="13"/>
        <w:numPr>
          <w:ilvl w:val="0"/>
          <w:numId w:val="0"/>
        </w:numPr>
        <w:snapToGrid w:val="0"/>
        <w:spacing w:line="360" w:lineRule="auto"/>
        <w:ind w:leftChars="0"/>
        <w:rPr>
          <w:rFonts w:hint="eastAsia" w:ascii="宋体" w:hAnsi="宋体" w:cs="宋体"/>
          <w:sz w:val="28"/>
          <w:szCs w:val="28"/>
        </w:rPr>
      </w:pPr>
      <w:r>
        <w:rPr>
          <w:rFonts w:hint="eastAsia" w:ascii="宋体" w:hAnsi="宋体" w:cs="宋体"/>
          <w:sz w:val="28"/>
          <w:szCs w:val="28"/>
        </w:rPr>
        <w:t>27.国家、省、市等新增或更新消防法律、法规及其它有关管理规定和采购文件约定。</w:t>
      </w:r>
    </w:p>
    <w:p w14:paraId="76CD7558">
      <w:pPr>
        <w:pStyle w:val="2"/>
        <w:numPr>
          <w:ilvl w:val="0"/>
          <w:numId w:val="3"/>
        </w:numPr>
        <w:snapToGrid w:val="0"/>
        <w:rPr>
          <w:sz w:val="28"/>
          <w:szCs w:val="28"/>
        </w:rPr>
      </w:pPr>
      <w:r>
        <w:rPr>
          <w:rFonts w:hint="eastAsia"/>
          <w:sz w:val="28"/>
          <w:szCs w:val="28"/>
        </w:rPr>
        <w:t>服务内容包括</w:t>
      </w:r>
      <w:r>
        <w:rPr>
          <w:sz w:val="28"/>
          <w:szCs w:val="28"/>
        </w:rPr>
        <w:t>，但不限于：</w:t>
      </w:r>
    </w:p>
    <w:tbl>
      <w:tblPr>
        <w:tblStyle w:val="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504"/>
        <w:gridCol w:w="6243"/>
      </w:tblGrid>
      <w:tr w14:paraId="4620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gridSpan w:val="2"/>
            <w:vAlign w:val="center"/>
          </w:tcPr>
          <w:p w14:paraId="59CDDC5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项目</w:t>
            </w:r>
          </w:p>
        </w:tc>
        <w:tc>
          <w:tcPr>
            <w:tcW w:w="6243" w:type="dxa"/>
            <w:tcBorders>
              <w:left w:val="nil"/>
            </w:tcBorders>
            <w:vAlign w:val="center"/>
          </w:tcPr>
          <w:p w14:paraId="31584011">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内容</w:t>
            </w:r>
          </w:p>
        </w:tc>
      </w:tr>
      <w:tr w14:paraId="4CEA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restart"/>
            <w:tcBorders>
              <w:top w:val="nil"/>
            </w:tcBorders>
            <w:vAlign w:val="center"/>
          </w:tcPr>
          <w:p w14:paraId="0C0DFD5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火灾报警系统</w:t>
            </w:r>
          </w:p>
        </w:tc>
        <w:tc>
          <w:tcPr>
            <w:tcW w:w="1504" w:type="dxa"/>
            <w:vMerge w:val="restart"/>
            <w:tcBorders>
              <w:left w:val="nil"/>
            </w:tcBorders>
            <w:vAlign w:val="center"/>
          </w:tcPr>
          <w:p w14:paraId="3CE83E6B">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报警控制器</w:t>
            </w:r>
          </w:p>
        </w:tc>
        <w:tc>
          <w:tcPr>
            <w:tcW w:w="6243" w:type="dxa"/>
            <w:tcBorders>
              <w:left w:val="nil"/>
            </w:tcBorders>
          </w:tcPr>
          <w:p w14:paraId="19166477">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每日及时排查报警功能、故障报警功能、火警优先功能、打印机打印功能、火灾显示屏显示功能、CRT显示器显示等功能。</w:t>
            </w:r>
          </w:p>
        </w:tc>
      </w:tr>
      <w:tr w14:paraId="2297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26" w:type="dxa"/>
            <w:vMerge w:val="continue"/>
            <w:vAlign w:val="center"/>
          </w:tcPr>
          <w:p w14:paraId="3E1025DB">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23FA5881">
            <w:pPr>
              <w:widowControl/>
              <w:tabs>
                <w:tab w:val="left" w:pos="5550"/>
              </w:tabs>
              <w:jc w:val="left"/>
              <w:rPr>
                <w:rFonts w:ascii="仿宋" w:hAnsi="仿宋" w:eastAsia="仿宋" w:cs="仿宋"/>
                <w:sz w:val="24"/>
                <w:szCs w:val="24"/>
              </w:rPr>
            </w:pPr>
          </w:p>
        </w:tc>
        <w:tc>
          <w:tcPr>
            <w:tcW w:w="6243" w:type="dxa"/>
            <w:tcBorders>
              <w:left w:val="nil"/>
            </w:tcBorders>
          </w:tcPr>
          <w:p w14:paraId="5187AAB7">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日常软件数据清理、检查网络服务器运行、与前端消防联网控制器连接检查、完善电子地图变更。</w:t>
            </w:r>
          </w:p>
        </w:tc>
      </w:tr>
      <w:tr w14:paraId="157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26" w:type="dxa"/>
            <w:vMerge w:val="continue"/>
            <w:vAlign w:val="center"/>
          </w:tcPr>
          <w:p w14:paraId="12F29BBB">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3B0861ED">
            <w:pPr>
              <w:widowControl/>
              <w:tabs>
                <w:tab w:val="left" w:pos="5550"/>
              </w:tabs>
              <w:jc w:val="left"/>
              <w:rPr>
                <w:rFonts w:ascii="仿宋" w:hAnsi="仿宋" w:eastAsia="仿宋" w:cs="仿宋"/>
                <w:sz w:val="24"/>
                <w:szCs w:val="24"/>
              </w:rPr>
            </w:pPr>
          </w:p>
        </w:tc>
        <w:tc>
          <w:tcPr>
            <w:tcW w:w="6243" w:type="dxa"/>
            <w:tcBorders>
              <w:left w:val="nil"/>
            </w:tcBorders>
          </w:tcPr>
          <w:p w14:paraId="6C5482F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各楼层消防控制线路接线箱，联动控制柜检查和清洁。</w:t>
            </w:r>
          </w:p>
        </w:tc>
      </w:tr>
      <w:tr w14:paraId="0B0E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26" w:type="dxa"/>
            <w:vMerge w:val="continue"/>
            <w:vAlign w:val="center"/>
          </w:tcPr>
          <w:p w14:paraId="1B809602">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488497E9">
            <w:pPr>
              <w:widowControl/>
              <w:tabs>
                <w:tab w:val="left" w:pos="5550"/>
              </w:tabs>
              <w:jc w:val="left"/>
              <w:rPr>
                <w:rFonts w:ascii="仿宋" w:hAnsi="仿宋" w:eastAsia="仿宋" w:cs="仿宋"/>
                <w:sz w:val="24"/>
                <w:szCs w:val="24"/>
              </w:rPr>
            </w:pPr>
          </w:p>
        </w:tc>
        <w:tc>
          <w:tcPr>
            <w:tcW w:w="6243" w:type="dxa"/>
            <w:tcBorders>
              <w:left w:val="nil"/>
            </w:tcBorders>
          </w:tcPr>
          <w:p w14:paraId="594E34A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每月试验火灾报警控制器的基本功能并对备用电源进行充放电试验1～2次，主电源和备用电源自动切换试验1～3次。</w:t>
            </w:r>
          </w:p>
        </w:tc>
      </w:tr>
      <w:tr w14:paraId="4436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26" w:type="dxa"/>
            <w:vMerge w:val="continue"/>
            <w:vAlign w:val="center"/>
          </w:tcPr>
          <w:p w14:paraId="2AAC7C92">
            <w:pPr>
              <w:widowControl/>
              <w:tabs>
                <w:tab w:val="left" w:pos="5550"/>
              </w:tabs>
              <w:jc w:val="left"/>
              <w:rPr>
                <w:rFonts w:ascii="仿宋" w:hAnsi="仿宋" w:eastAsia="仿宋" w:cs="仿宋"/>
                <w:sz w:val="24"/>
                <w:szCs w:val="24"/>
              </w:rPr>
            </w:pPr>
          </w:p>
        </w:tc>
        <w:tc>
          <w:tcPr>
            <w:tcW w:w="1504" w:type="dxa"/>
            <w:tcBorders>
              <w:left w:val="nil"/>
            </w:tcBorders>
            <w:vAlign w:val="center"/>
          </w:tcPr>
          <w:p w14:paraId="4BCD9C3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联动功能</w:t>
            </w:r>
          </w:p>
        </w:tc>
        <w:tc>
          <w:tcPr>
            <w:tcW w:w="6243" w:type="dxa"/>
            <w:tcBorders>
              <w:left w:val="nil"/>
            </w:tcBorders>
          </w:tcPr>
          <w:p w14:paraId="7033E3B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检查消防水泵、释放器、警铃、消防应急切断电源等联动系统功能检查，确保消防报警系统动行正常。</w:t>
            </w:r>
          </w:p>
        </w:tc>
      </w:tr>
      <w:tr w14:paraId="6C2F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26" w:type="dxa"/>
            <w:vMerge w:val="continue"/>
            <w:vAlign w:val="center"/>
          </w:tcPr>
          <w:p w14:paraId="75EDF056">
            <w:pPr>
              <w:widowControl/>
              <w:tabs>
                <w:tab w:val="left" w:pos="5550"/>
              </w:tabs>
              <w:jc w:val="left"/>
              <w:rPr>
                <w:rFonts w:ascii="仿宋" w:hAnsi="仿宋" w:eastAsia="仿宋" w:cs="仿宋"/>
                <w:sz w:val="24"/>
                <w:szCs w:val="24"/>
              </w:rPr>
            </w:pPr>
          </w:p>
        </w:tc>
        <w:tc>
          <w:tcPr>
            <w:tcW w:w="1504" w:type="dxa"/>
            <w:tcBorders>
              <w:left w:val="nil"/>
            </w:tcBorders>
            <w:vAlign w:val="center"/>
          </w:tcPr>
          <w:p w14:paraId="7DBEA15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报警装置（包括声光报警器、警铃、报警电话等）</w:t>
            </w:r>
          </w:p>
        </w:tc>
        <w:tc>
          <w:tcPr>
            <w:tcW w:w="6243" w:type="dxa"/>
            <w:tcBorders>
              <w:left w:val="nil"/>
            </w:tcBorders>
          </w:tcPr>
          <w:p w14:paraId="7D48AC7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查看全部报警功能及外观，清洁保养，故障及时维修。</w:t>
            </w:r>
          </w:p>
        </w:tc>
      </w:tr>
      <w:tr w14:paraId="335D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26" w:type="dxa"/>
            <w:vMerge w:val="continue"/>
            <w:vAlign w:val="center"/>
          </w:tcPr>
          <w:p w14:paraId="0B042F10">
            <w:pPr>
              <w:widowControl/>
              <w:tabs>
                <w:tab w:val="left" w:pos="5550"/>
              </w:tabs>
              <w:jc w:val="left"/>
              <w:rPr>
                <w:rFonts w:ascii="仿宋" w:hAnsi="仿宋" w:eastAsia="仿宋" w:cs="仿宋"/>
                <w:sz w:val="24"/>
                <w:szCs w:val="24"/>
              </w:rPr>
            </w:pPr>
          </w:p>
        </w:tc>
        <w:tc>
          <w:tcPr>
            <w:tcW w:w="1504" w:type="dxa"/>
            <w:tcBorders>
              <w:left w:val="nil"/>
            </w:tcBorders>
            <w:vAlign w:val="center"/>
          </w:tcPr>
          <w:p w14:paraId="2474E20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手动报警按钮</w:t>
            </w:r>
          </w:p>
        </w:tc>
        <w:tc>
          <w:tcPr>
            <w:tcW w:w="6243" w:type="dxa"/>
            <w:tcBorders>
              <w:left w:val="nil"/>
            </w:tcBorders>
          </w:tcPr>
          <w:p w14:paraId="706644C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查看全部报警功能及外观。每月试验（不少于10%）手报按钮的功能是否正常，年度完成测试全部按钮。</w:t>
            </w:r>
          </w:p>
        </w:tc>
      </w:tr>
      <w:tr w14:paraId="71F1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26" w:type="dxa"/>
            <w:vMerge w:val="continue"/>
            <w:vAlign w:val="center"/>
          </w:tcPr>
          <w:p w14:paraId="49FF3FD5">
            <w:pPr>
              <w:widowControl/>
              <w:tabs>
                <w:tab w:val="left" w:pos="5550"/>
              </w:tabs>
              <w:jc w:val="left"/>
              <w:rPr>
                <w:rFonts w:ascii="仿宋" w:hAnsi="仿宋" w:eastAsia="仿宋" w:cs="仿宋"/>
                <w:sz w:val="24"/>
                <w:szCs w:val="24"/>
              </w:rPr>
            </w:pPr>
          </w:p>
        </w:tc>
        <w:tc>
          <w:tcPr>
            <w:tcW w:w="1504" w:type="dxa"/>
            <w:tcBorders>
              <w:left w:val="nil"/>
            </w:tcBorders>
            <w:vAlign w:val="center"/>
          </w:tcPr>
          <w:p w14:paraId="103E198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火灾报警探测器</w:t>
            </w:r>
          </w:p>
        </w:tc>
        <w:tc>
          <w:tcPr>
            <w:tcW w:w="6243" w:type="dxa"/>
            <w:tcBorders>
              <w:left w:val="nil"/>
            </w:tcBorders>
          </w:tcPr>
          <w:p w14:paraId="6CB5AAC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1.查看全部报警功能及外观。2.利用专用检测仪器，分期分批试验火灾探测器的动作性能，并清洁火灾探测器，每月抽测不少于1</w:t>
            </w:r>
            <w:r>
              <w:rPr>
                <w:rFonts w:ascii="仿宋" w:hAnsi="仿宋" w:eastAsia="仿宋" w:cs="仿宋"/>
                <w:sz w:val="24"/>
                <w:szCs w:val="24"/>
              </w:rPr>
              <w:t>0%,年度检测并清洁完成全部探测器</w:t>
            </w:r>
            <w:r>
              <w:rPr>
                <w:rFonts w:hint="eastAsia" w:ascii="仿宋" w:hAnsi="仿宋" w:eastAsia="仿宋" w:cs="仿宋"/>
                <w:sz w:val="24"/>
                <w:szCs w:val="24"/>
              </w:rPr>
              <w:t>。</w:t>
            </w:r>
          </w:p>
        </w:tc>
      </w:tr>
      <w:tr w14:paraId="52CE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26" w:type="dxa"/>
            <w:vMerge w:val="restart"/>
            <w:tcBorders>
              <w:top w:val="nil"/>
            </w:tcBorders>
            <w:vAlign w:val="center"/>
          </w:tcPr>
          <w:p w14:paraId="5C67AFD5">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消防供电备电</w:t>
            </w:r>
          </w:p>
        </w:tc>
        <w:tc>
          <w:tcPr>
            <w:tcW w:w="1504" w:type="dxa"/>
            <w:tcBorders>
              <w:left w:val="nil"/>
            </w:tcBorders>
            <w:vAlign w:val="center"/>
          </w:tcPr>
          <w:p w14:paraId="6EE22296">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消防配电</w:t>
            </w:r>
          </w:p>
        </w:tc>
        <w:tc>
          <w:tcPr>
            <w:tcW w:w="6243" w:type="dxa"/>
            <w:tcBorders>
              <w:left w:val="nil"/>
            </w:tcBorders>
          </w:tcPr>
          <w:p w14:paraId="47F7A91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主、备电切换功能</w:t>
            </w:r>
          </w:p>
        </w:tc>
      </w:tr>
      <w:tr w14:paraId="12A1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26" w:type="dxa"/>
            <w:vMerge w:val="continue"/>
            <w:vAlign w:val="center"/>
          </w:tcPr>
          <w:p w14:paraId="3732BC2C">
            <w:pPr>
              <w:widowControl/>
              <w:tabs>
                <w:tab w:val="left" w:pos="5550"/>
              </w:tabs>
              <w:jc w:val="left"/>
              <w:rPr>
                <w:rFonts w:ascii="仿宋" w:hAnsi="仿宋" w:eastAsia="仿宋" w:cs="仿宋"/>
                <w:sz w:val="24"/>
                <w:szCs w:val="24"/>
              </w:rPr>
            </w:pPr>
          </w:p>
        </w:tc>
        <w:tc>
          <w:tcPr>
            <w:tcW w:w="1504" w:type="dxa"/>
            <w:tcBorders>
              <w:left w:val="nil"/>
            </w:tcBorders>
            <w:vAlign w:val="center"/>
          </w:tcPr>
          <w:p w14:paraId="1470D1F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自备发电机组</w:t>
            </w:r>
          </w:p>
        </w:tc>
        <w:tc>
          <w:tcPr>
            <w:tcW w:w="6243" w:type="dxa"/>
            <w:tcBorders>
              <w:left w:val="nil"/>
            </w:tcBorders>
          </w:tcPr>
          <w:p w14:paraId="160F564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启/停发电机组</w:t>
            </w:r>
          </w:p>
        </w:tc>
      </w:tr>
      <w:tr w14:paraId="58AF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26" w:type="dxa"/>
            <w:vMerge w:val="restart"/>
            <w:vAlign w:val="center"/>
          </w:tcPr>
          <w:p w14:paraId="6BDD929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消防供水和供电设施</w:t>
            </w:r>
          </w:p>
        </w:tc>
        <w:tc>
          <w:tcPr>
            <w:tcW w:w="1504" w:type="dxa"/>
            <w:tcBorders>
              <w:left w:val="nil"/>
            </w:tcBorders>
            <w:vAlign w:val="center"/>
          </w:tcPr>
          <w:p w14:paraId="4CF84C2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消防水池</w:t>
            </w:r>
          </w:p>
        </w:tc>
        <w:tc>
          <w:tcPr>
            <w:tcW w:w="6243" w:type="dxa"/>
            <w:tcBorders>
              <w:left w:val="nil"/>
            </w:tcBorders>
          </w:tcPr>
          <w:p w14:paraId="42E0AD02">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每日巡查核对储水量、检查水池水位等</w:t>
            </w:r>
          </w:p>
        </w:tc>
      </w:tr>
      <w:tr w14:paraId="7E59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32343FB2">
            <w:pPr>
              <w:widowControl/>
              <w:tabs>
                <w:tab w:val="left" w:pos="5550"/>
              </w:tabs>
              <w:jc w:val="left"/>
              <w:rPr>
                <w:rFonts w:ascii="仿宋" w:hAnsi="仿宋" w:eastAsia="仿宋" w:cs="仿宋"/>
                <w:sz w:val="24"/>
                <w:szCs w:val="24"/>
              </w:rPr>
            </w:pPr>
          </w:p>
        </w:tc>
        <w:tc>
          <w:tcPr>
            <w:tcW w:w="1504" w:type="dxa"/>
            <w:tcBorders>
              <w:left w:val="nil"/>
            </w:tcBorders>
            <w:vAlign w:val="center"/>
          </w:tcPr>
          <w:p w14:paraId="5AD8233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消防水箱</w:t>
            </w:r>
          </w:p>
        </w:tc>
        <w:tc>
          <w:tcPr>
            <w:tcW w:w="6243" w:type="dxa"/>
            <w:tcBorders>
              <w:left w:val="nil"/>
            </w:tcBorders>
          </w:tcPr>
          <w:p w14:paraId="7165BAA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每日巡查核对储水量、检查水池水位等</w:t>
            </w:r>
          </w:p>
        </w:tc>
      </w:tr>
      <w:tr w14:paraId="5A49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35FD519E">
            <w:pPr>
              <w:widowControl/>
              <w:tabs>
                <w:tab w:val="left" w:pos="5550"/>
              </w:tabs>
              <w:jc w:val="left"/>
              <w:rPr>
                <w:rFonts w:ascii="仿宋" w:hAnsi="仿宋" w:eastAsia="仿宋" w:cs="仿宋"/>
                <w:sz w:val="24"/>
                <w:szCs w:val="24"/>
              </w:rPr>
            </w:pPr>
          </w:p>
        </w:tc>
        <w:tc>
          <w:tcPr>
            <w:tcW w:w="1504" w:type="dxa"/>
            <w:tcBorders>
              <w:left w:val="nil"/>
            </w:tcBorders>
            <w:vAlign w:val="center"/>
          </w:tcPr>
          <w:p w14:paraId="52FB0601">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稳（增）压泵及气压水罐</w:t>
            </w:r>
          </w:p>
        </w:tc>
        <w:tc>
          <w:tcPr>
            <w:tcW w:w="6243" w:type="dxa"/>
            <w:tcBorders>
              <w:left w:val="nil"/>
            </w:tcBorders>
          </w:tcPr>
          <w:p w14:paraId="6A409402">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每月启/停泵时的压力状况</w:t>
            </w:r>
          </w:p>
        </w:tc>
      </w:tr>
      <w:tr w14:paraId="14EA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326" w:type="dxa"/>
            <w:vMerge w:val="continue"/>
            <w:vAlign w:val="center"/>
          </w:tcPr>
          <w:p w14:paraId="460D6FFE">
            <w:pPr>
              <w:widowControl/>
              <w:tabs>
                <w:tab w:val="left" w:pos="5550"/>
              </w:tabs>
              <w:jc w:val="left"/>
              <w:rPr>
                <w:rFonts w:ascii="仿宋" w:hAnsi="仿宋" w:eastAsia="仿宋" w:cs="仿宋"/>
                <w:sz w:val="24"/>
                <w:szCs w:val="24"/>
              </w:rPr>
            </w:pPr>
          </w:p>
        </w:tc>
        <w:tc>
          <w:tcPr>
            <w:tcW w:w="1504" w:type="dxa"/>
            <w:tcBorders>
              <w:left w:val="nil"/>
            </w:tcBorders>
            <w:vAlign w:val="center"/>
          </w:tcPr>
          <w:p w14:paraId="4D3ECF5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消防水泵</w:t>
            </w:r>
          </w:p>
        </w:tc>
        <w:tc>
          <w:tcPr>
            <w:tcW w:w="6243" w:type="dxa"/>
            <w:tcBorders>
              <w:left w:val="nil"/>
            </w:tcBorders>
          </w:tcPr>
          <w:p w14:paraId="5601C9D1">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每月进行启停、运行测试（包括配电柜、电机、泵体、进出水各类阀门、压力表、主、备泵自动切换、在消防联动控制柜启动水泵，查看运行和反馈信号）。</w:t>
            </w:r>
          </w:p>
        </w:tc>
      </w:tr>
      <w:tr w14:paraId="275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6" w:type="dxa"/>
            <w:vMerge w:val="continue"/>
            <w:vAlign w:val="center"/>
          </w:tcPr>
          <w:p w14:paraId="243E8B32">
            <w:pPr>
              <w:widowControl/>
              <w:tabs>
                <w:tab w:val="left" w:pos="5550"/>
              </w:tabs>
              <w:jc w:val="left"/>
              <w:rPr>
                <w:rFonts w:ascii="仿宋" w:hAnsi="仿宋" w:eastAsia="仿宋" w:cs="仿宋"/>
                <w:sz w:val="24"/>
                <w:szCs w:val="24"/>
              </w:rPr>
            </w:pPr>
          </w:p>
        </w:tc>
        <w:tc>
          <w:tcPr>
            <w:tcW w:w="1504" w:type="dxa"/>
            <w:tcBorders>
              <w:left w:val="nil"/>
            </w:tcBorders>
            <w:vAlign w:val="center"/>
          </w:tcPr>
          <w:p w14:paraId="47BCB9F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管道阀门</w:t>
            </w:r>
          </w:p>
        </w:tc>
        <w:tc>
          <w:tcPr>
            <w:tcW w:w="6243" w:type="dxa"/>
            <w:tcBorders>
              <w:left w:val="nil"/>
            </w:tcBorders>
          </w:tcPr>
          <w:p w14:paraId="16016C18">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启闭功能及外观</w:t>
            </w:r>
            <w:r>
              <w:rPr>
                <w:rFonts w:ascii="仿宋" w:hAnsi="仿宋" w:eastAsia="仿宋" w:cs="仿宋"/>
                <w:sz w:val="24"/>
                <w:szCs w:val="24"/>
              </w:rPr>
              <w:t>有无异常等</w:t>
            </w:r>
          </w:p>
        </w:tc>
      </w:tr>
      <w:tr w14:paraId="7D4C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6" w:type="dxa"/>
            <w:vMerge w:val="restart"/>
            <w:vAlign w:val="center"/>
          </w:tcPr>
          <w:p w14:paraId="5C84B47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消火栓系统</w:t>
            </w:r>
          </w:p>
        </w:tc>
        <w:tc>
          <w:tcPr>
            <w:tcW w:w="1504" w:type="dxa"/>
            <w:vMerge w:val="restart"/>
            <w:tcBorders>
              <w:left w:val="nil"/>
            </w:tcBorders>
            <w:vAlign w:val="center"/>
          </w:tcPr>
          <w:p w14:paraId="23E65623">
            <w:pPr>
              <w:tabs>
                <w:tab w:val="left" w:pos="5550"/>
              </w:tabs>
              <w:jc w:val="left"/>
              <w:rPr>
                <w:rFonts w:ascii="仿宋" w:hAnsi="仿宋" w:eastAsia="仿宋" w:cs="仿宋"/>
                <w:sz w:val="24"/>
                <w:szCs w:val="24"/>
              </w:rPr>
            </w:pPr>
            <w:r>
              <w:rPr>
                <w:rFonts w:hint="eastAsia" w:ascii="仿宋" w:hAnsi="仿宋" w:eastAsia="仿宋" w:cs="仿宋"/>
                <w:sz w:val="24"/>
                <w:szCs w:val="24"/>
              </w:rPr>
              <w:t>室内消防栓</w:t>
            </w:r>
          </w:p>
        </w:tc>
        <w:tc>
          <w:tcPr>
            <w:tcW w:w="6243" w:type="dxa"/>
            <w:tcBorders>
              <w:left w:val="nil"/>
            </w:tcBorders>
          </w:tcPr>
          <w:p w14:paraId="2606C1D7">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月度全面检查，箱内元件是否良好，有无脱落，栓内水龙头有无渗漏，水带有无破损、发黑、发霉、硬化，水枪、水带接头联接是否方便牢固、有无缺损，并检查接口垫圈是否无缺等配件是否齐全及是否有损坏、漏水。</w:t>
            </w:r>
          </w:p>
          <w:p w14:paraId="4829FAD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2.消防气压给水设备的压力和水位检查。</w:t>
            </w:r>
          </w:p>
        </w:tc>
      </w:tr>
      <w:tr w14:paraId="14D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26" w:type="dxa"/>
            <w:vMerge w:val="continue"/>
            <w:vAlign w:val="center"/>
          </w:tcPr>
          <w:p w14:paraId="5B375497">
            <w:pPr>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07017B81">
            <w:pPr>
              <w:tabs>
                <w:tab w:val="left" w:pos="5550"/>
              </w:tabs>
              <w:jc w:val="left"/>
              <w:rPr>
                <w:rFonts w:ascii="仿宋" w:hAnsi="仿宋" w:eastAsia="仿宋" w:cs="仿宋"/>
                <w:sz w:val="24"/>
                <w:szCs w:val="24"/>
              </w:rPr>
            </w:pPr>
          </w:p>
        </w:tc>
        <w:tc>
          <w:tcPr>
            <w:tcW w:w="6243" w:type="dxa"/>
            <w:tcBorders>
              <w:left w:val="nil"/>
            </w:tcBorders>
          </w:tcPr>
          <w:p w14:paraId="48514675">
            <w:pPr>
              <w:tabs>
                <w:tab w:val="left" w:pos="5550"/>
              </w:tabs>
              <w:jc w:val="left"/>
              <w:rPr>
                <w:rFonts w:ascii="仿宋" w:hAnsi="仿宋" w:eastAsia="仿宋" w:cs="仿宋"/>
                <w:sz w:val="24"/>
                <w:szCs w:val="24"/>
              </w:rPr>
            </w:pPr>
            <w:r>
              <w:rPr>
                <w:rFonts w:hint="eastAsia" w:ascii="仿宋" w:hAnsi="仿宋" w:eastAsia="仿宋" w:cs="仿宋"/>
                <w:sz w:val="24"/>
                <w:szCs w:val="24"/>
              </w:rPr>
              <w:t>3.消防稳压系统功能测试。</w:t>
            </w:r>
          </w:p>
        </w:tc>
      </w:tr>
      <w:tr w14:paraId="267B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437401BD">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0342A24A">
            <w:pPr>
              <w:widowControl/>
              <w:tabs>
                <w:tab w:val="left" w:pos="5550"/>
              </w:tabs>
              <w:jc w:val="left"/>
              <w:rPr>
                <w:rFonts w:ascii="仿宋" w:hAnsi="仿宋" w:eastAsia="仿宋" w:cs="仿宋"/>
                <w:sz w:val="24"/>
                <w:szCs w:val="24"/>
              </w:rPr>
            </w:pPr>
          </w:p>
        </w:tc>
        <w:tc>
          <w:tcPr>
            <w:tcW w:w="6243" w:type="dxa"/>
            <w:tcBorders>
              <w:left w:val="nil"/>
            </w:tcBorders>
          </w:tcPr>
          <w:p w14:paraId="25AC1C8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4.系统中所有控制阀门、电磁阀的铅封、锁链完好状况检查，做防锈、润滑处理，各标识牌张贴情况。</w:t>
            </w:r>
          </w:p>
        </w:tc>
      </w:tr>
      <w:tr w14:paraId="45CE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21FEB4F6">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50F80FD7">
            <w:pPr>
              <w:widowControl/>
              <w:tabs>
                <w:tab w:val="left" w:pos="5550"/>
              </w:tabs>
              <w:jc w:val="left"/>
              <w:rPr>
                <w:rFonts w:ascii="仿宋" w:hAnsi="仿宋" w:eastAsia="仿宋" w:cs="仿宋"/>
                <w:sz w:val="24"/>
                <w:szCs w:val="24"/>
              </w:rPr>
            </w:pPr>
          </w:p>
        </w:tc>
        <w:tc>
          <w:tcPr>
            <w:tcW w:w="6243" w:type="dxa"/>
            <w:tcBorders>
              <w:left w:val="nil"/>
            </w:tcBorders>
          </w:tcPr>
          <w:p w14:paraId="74424F4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5.检查阀门的动作情况；检查主机联动报警情况和泵启动情况。</w:t>
            </w:r>
          </w:p>
        </w:tc>
      </w:tr>
      <w:tr w14:paraId="67D2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26" w:type="dxa"/>
            <w:vMerge w:val="continue"/>
            <w:vAlign w:val="center"/>
          </w:tcPr>
          <w:p w14:paraId="13D226CA">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758879ED">
            <w:pPr>
              <w:widowControl/>
              <w:tabs>
                <w:tab w:val="left" w:pos="5550"/>
              </w:tabs>
              <w:jc w:val="left"/>
              <w:rPr>
                <w:rFonts w:ascii="仿宋" w:hAnsi="仿宋" w:eastAsia="仿宋" w:cs="仿宋"/>
                <w:sz w:val="24"/>
                <w:szCs w:val="24"/>
              </w:rPr>
            </w:pPr>
          </w:p>
        </w:tc>
        <w:tc>
          <w:tcPr>
            <w:tcW w:w="6243" w:type="dxa"/>
            <w:tcBorders>
              <w:left w:val="nil"/>
            </w:tcBorders>
          </w:tcPr>
          <w:p w14:paraId="520D8501">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6.手</w:t>
            </w:r>
            <w:r>
              <w:rPr>
                <w:rFonts w:ascii="仿宋" w:hAnsi="仿宋" w:eastAsia="仿宋" w:cs="仿宋"/>
                <w:sz w:val="24"/>
                <w:szCs w:val="24"/>
              </w:rPr>
              <w:t>动</w:t>
            </w:r>
            <w:r>
              <w:rPr>
                <w:rFonts w:hint="eastAsia" w:ascii="仿宋" w:hAnsi="仿宋" w:eastAsia="仿宋" w:cs="仿宋"/>
                <w:sz w:val="24"/>
                <w:szCs w:val="24"/>
              </w:rPr>
              <w:t>报</w:t>
            </w:r>
            <w:r>
              <w:rPr>
                <w:rFonts w:ascii="仿宋" w:hAnsi="仿宋" w:eastAsia="仿宋" w:cs="仿宋"/>
                <w:sz w:val="24"/>
                <w:szCs w:val="24"/>
              </w:rPr>
              <w:t>警按钮</w:t>
            </w:r>
            <w:r>
              <w:rPr>
                <w:rFonts w:hint="eastAsia" w:ascii="仿宋" w:hAnsi="仿宋" w:eastAsia="仿宋" w:cs="仿宋"/>
                <w:sz w:val="24"/>
                <w:szCs w:val="24"/>
              </w:rPr>
              <w:t>模拟试验，检查主机联动报警情况和消防栓泵启动情况。</w:t>
            </w:r>
          </w:p>
        </w:tc>
      </w:tr>
      <w:tr w14:paraId="444E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66458203">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2E057A3A">
            <w:pPr>
              <w:widowControl/>
              <w:tabs>
                <w:tab w:val="left" w:pos="5550"/>
              </w:tabs>
              <w:jc w:val="left"/>
              <w:rPr>
                <w:rFonts w:ascii="仿宋" w:hAnsi="仿宋" w:eastAsia="仿宋" w:cs="仿宋"/>
                <w:sz w:val="24"/>
                <w:szCs w:val="24"/>
              </w:rPr>
            </w:pPr>
          </w:p>
        </w:tc>
        <w:tc>
          <w:tcPr>
            <w:tcW w:w="6243" w:type="dxa"/>
            <w:tcBorders>
              <w:left w:val="nil"/>
            </w:tcBorders>
          </w:tcPr>
          <w:p w14:paraId="5540FD6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7.测试室内消火栓的出水压力。</w:t>
            </w:r>
          </w:p>
        </w:tc>
      </w:tr>
      <w:tr w14:paraId="36C7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79294151">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3011901A">
            <w:pPr>
              <w:widowControl/>
              <w:tabs>
                <w:tab w:val="left" w:pos="5550"/>
              </w:tabs>
              <w:jc w:val="left"/>
              <w:rPr>
                <w:rFonts w:ascii="仿宋" w:hAnsi="仿宋" w:eastAsia="仿宋" w:cs="仿宋"/>
                <w:sz w:val="24"/>
                <w:szCs w:val="24"/>
              </w:rPr>
            </w:pPr>
          </w:p>
        </w:tc>
        <w:tc>
          <w:tcPr>
            <w:tcW w:w="6243" w:type="dxa"/>
            <w:tcBorders>
              <w:left w:val="nil"/>
            </w:tcBorders>
          </w:tcPr>
          <w:p w14:paraId="41FF5E3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8.检查管网的工作状态。</w:t>
            </w:r>
          </w:p>
        </w:tc>
      </w:tr>
      <w:tr w14:paraId="7F8A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3236E54F">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5A793357">
            <w:pPr>
              <w:widowControl/>
              <w:tabs>
                <w:tab w:val="left" w:pos="5550"/>
              </w:tabs>
              <w:jc w:val="left"/>
              <w:rPr>
                <w:rFonts w:ascii="仿宋" w:hAnsi="仿宋" w:eastAsia="仿宋" w:cs="仿宋"/>
                <w:sz w:val="24"/>
                <w:szCs w:val="24"/>
              </w:rPr>
            </w:pPr>
          </w:p>
        </w:tc>
        <w:tc>
          <w:tcPr>
            <w:tcW w:w="6243" w:type="dxa"/>
            <w:tcBorders>
              <w:left w:val="nil"/>
            </w:tcBorders>
          </w:tcPr>
          <w:p w14:paraId="3FE3D262">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9.检查水泵接合器的工作状态。</w:t>
            </w:r>
          </w:p>
        </w:tc>
      </w:tr>
      <w:tr w14:paraId="1215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26" w:type="dxa"/>
            <w:vMerge w:val="continue"/>
            <w:vAlign w:val="center"/>
          </w:tcPr>
          <w:p w14:paraId="27EACC63">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41EC4E25">
            <w:pPr>
              <w:widowControl/>
              <w:tabs>
                <w:tab w:val="left" w:pos="5550"/>
              </w:tabs>
              <w:jc w:val="left"/>
              <w:rPr>
                <w:rFonts w:ascii="仿宋" w:hAnsi="仿宋" w:eastAsia="仿宋" w:cs="仿宋"/>
                <w:sz w:val="24"/>
                <w:szCs w:val="24"/>
              </w:rPr>
            </w:pPr>
          </w:p>
        </w:tc>
        <w:tc>
          <w:tcPr>
            <w:tcW w:w="6243" w:type="dxa"/>
            <w:tcBorders>
              <w:left w:val="nil"/>
            </w:tcBorders>
          </w:tcPr>
          <w:p w14:paraId="3FE0D48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10.测试消防水泵及控制柜的功能。</w:t>
            </w:r>
          </w:p>
        </w:tc>
      </w:tr>
      <w:tr w14:paraId="6883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16A35082">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71A572A5">
            <w:pPr>
              <w:widowControl/>
              <w:tabs>
                <w:tab w:val="left" w:pos="5550"/>
              </w:tabs>
              <w:jc w:val="left"/>
              <w:rPr>
                <w:rFonts w:ascii="仿宋" w:hAnsi="仿宋" w:eastAsia="仿宋" w:cs="仿宋"/>
                <w:sz w:val="24"/>
                <w:szCs w:val="24"/>
              </w:rPr>
            </w:pPr>
          </w:p>
        </w:tc>
        <w:tc>
          <w:tcPr>
            <w:tcW w:w="6243" w:type="dxa"/>
            <w:tcBorders>
              <w:left w:val="nil"/>
            </w:tcBorders>
          </w:tcPr>
          <w:p w14:paraId="4C91FB1B">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11.出水及静压状况。</w:t>
            </w:r>
          </w:p>
        </w:tc>
      </w:tr>
      <w:tr w14:paraId="7334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574EBBDC">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5BBE1EA0">
            <w:pPr>
              <w:widowControl/>
              <w:tabs>
                <w:tab w:val="left" w:pos="5550"/>
              </w:tabs>
              <w:jc w:val="left"/>
              <w:rPr>
                <w:rFonts w:ascii="仿宋" w:hAnsi="仿宋" w:eastAsia="仿宋" w:cs="仿宋"/>
                <w:sz w:val="24"/>
                <w:szCs w:val="24"/>
              </w:rPr>
            </w:pPr>
          </w:p>
        </w:tc>
        <w:tc>
          <w:tcPr>
            <w:tcW w:w="6243" w:type="dxa"/>
            <w:tcBorders>
              <w:left w:val="nil"/>
            </w:tcBorders>
          </w:tcPr>
          <w:p w14:paraId="15F15C2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12.远距离启泵功能。</w:t>
            </w:r>
          </w:p>
        </w:tc>
      </w:tr>
      <w:tr w14:paraId="716E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326" w:type="dxa"/>
            <w:vMerge w:val="continue"/>
            <w:vAlign w:val="center"/>
          </w:tcPr>
          <w:p w14:paraId="2B59C7DB">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1033B6B2">
            <w:pPr>
              <w:widowControl/>
              <w:tabs>
                <w:tab w:val="left" w:pos="5550"/>
              </w:tabs>
              <w:jc w:val="left"/>
              <w:rPr>
                <w:rFonts w:ascii="仿宋" w:hAnsi="仿宋" w:eastAsia="仿宋" w:cs="仿宋"/>
                <w:sz w:val="24"/>
                <w:szCs w:val="24"/>
              </w:rPr>
            </w:pPr>
          </w:p>
        </w:tc>
        <w:tc>
          <w:tcPr>
            <w:tcW w:w="6243" w:type="dxa"/>
            <w:tcBorders>
              <w:left w:val="nil"/>
            </w:tcBorders>
          </w:tcPr>
          <w:p w14:paraId="22A3EF37">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13.放水阀放水功能及压力开关动作信号。</w:t>
            </w:r>
          </w:p>
        </w:tc>
      </w:tr>
      <w:tr w14:paraId="6D91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326" w:type="dxa"/>
            <w:vMerge w:val="continue"/>
            <w:vAlign w:val="center"/>
          </w:tcPr>
          <w:p w14:paraId="59533A10">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53D82411">
            <w:pPr>
              <w:widowControl/>
              <w:tabs>
                <w:tab w:val="left" w:pos="5550"/>
              </w:tabs>
              <w:jc w:val="left"/>
              <w:rPr>
                <w:rFonts w:ascii="仿宋" w:hAnsi="仿宋" w:eastAsia="仿宋" w:cs="仿宋"/>
                <w:sz w:val="24"/>
                <w:szCs w:val="24"/>
              </w:rPr>
            </w:pPr>
          </w:p>
        </w:tc>
        <w:tc>
          <w:tcPr>
            <w:tcW w:w="6243" w:type="dxa"/>
            <w:tcBorders>
              <w:left w:val="nil"/>
            </w:tcBorders>
          </w:tcPr>
          <w:p w14:paraId="0A8CA88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14.消防栓水泵控制柜电器元件检查和清洁保养。</w:t>
            </w:r>
          </w:p>
        </w:tc>
      </w:tr>
      <w:tr w14:paraId="048D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326" w:type="dxa"/>
            <w:vMerge w:val="continue"/>
            <w:vAlign w:val="center"/>
          </w:tcPr>
          <w:p w14:paraId="0FFCF6A0">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48AE0FB5">
            <w:pPr>
              <w:widowControl/>
              <w:tabs>
                <w:tab w:val="left" w:pos="5550"/>
              </w:tabs>
              <w:jc w:val="left"/>
              <w:rPr>
                <w:rFonts w:ascii="仿宋" w:hAnsi="仿宋" w:eastAsia="仿宋" w:cs="仿宋"/>
                <w:sz w:val="24"/>
                <w:szCs w:val="24"/>
              </w:rPr>
            </w:pPr>
          </w:p>
        </w:tc>
        <w:tc>
          <w:tcPr>
            <w:tcW w:w="6243" w:type="dxa"/>
            <w:tcBorders>
              <w:left w:val="nil"/>
            </w:tcBorders>
          </w:tcPr>
          <w:p w14:paraId="66345A3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15.水泵接合器及其附件完好状况检查。</w:t>
            </w:r>
          </w:p>
        </w:tc>
      </w:tr>
      <w:tr w14:paraId="09D3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26" w:type="dxa"/>
            <w:vMerge w:val="continue"/>
            <w:vAlign w:val="center"/>
          </w:tcPr>
          <w:p w14:paraId="3D02296D">
            <w:pPr>
              <w:widowControl/>
              <w:tabs>
                <w:tab w:val="left" w:pos="5550"/>
              </w:tabs>
              <w:jc w:val="left"/>
              <w:rPr>
                <w:rFonts w:ascii="仿宋" w:hAnsi="仿宋" w:eastAsia="仿宋" w:cs="仿宋"/>
                <w:sz w:val="24"/>
                <w:szCs w:val="24"/>
              </w:rPr>
            </w:pPr>
          </w:p>
        </w:tc>
        <w:tc>
          <w:tcPr>
            <w:tcW w:w="1504" w:type="dxa"/>
            <w:vMerge w:val="continue"/>
            <w:tcBorders>
              <w:left w:val="nil"/>
            </w:tcBorders>
            <w:vAlign w:val="center"/>
          </w:tcPr>
          <w:p w14:paraId="3EFFB815">
            <w:pPr>
              <w:widowControl/>
              <w:tabs>
                <w:tab w:val="left" w:pos="5550"/>
              </w:tabs>
              <w:jc w:val="left"/>
              <w:rPr>
                <w:rFonts w:ascii="仿宋" w:hAnsi="仿宋" w:eastAsia="仿宋" w:cs="仿宋"/>
                <w:sz w:val="24"/>
                <w:szCs w:val="24"/>
              </w:rPr>
            </w:pPr>
          </w:p>
        </w:tc>
        <w:tc>
          <w:tcPr>
            <w:tcW w:w="6243" w:type="dxa"/>
            <w:tcBorders>
              <w:left w:val="nil"/>
            </w:tcBorders>
          </w:tcPr>
          <w:p w14:paraId="08732D5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16.消防水泵和加压泵保养（对各种转动轴的连动构件进行清洁润滑），水泵吊架、支架检查和防锈保养。</w:t>
            </w:r>
          </w:p>
        </w:tc>
      </w:tr>
      <w:tr w14:paraId="5BB9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6" w:type="dxa"/>
            <w:vMerge w:val="continue"/>
            <w:vAlign w:val="center"/>
          </w:tcPr>
          <w:p w14:paraId="0C8FB667">
            <w:pPr>
              <w:widowControl/>
              <w:tabs>
                <w:tab w:val="left" w:pos="5550"/>
              </w:tabs>
              <w:jc w:val="left"/>
              <w:rPr>
                <w:rFonts w:ascii="仿宋" w:hAnsi="仿宋" w:eastAsia="仿宋" w:cs="仿宋"/>
                <w:sz w:val="24"/>
                <w:szCs w:val="24"/>
              </w:rPr>
            </w:pPr>
          </w:p>
        </w:tc>
        <w:tc>
          <w:tcPr>
            <w:tcW w:w="1504" w:type="dxa"/>
            <w:tcBorders>
              <w:left w:val="nil"/>
            </w:tcBorders>
            <w:vAlign w:val="center"/>
          </w:tcPr>
          <w:p w14:paraId="49B2D5E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室外消火栓</w:t>
            </w:r>
          </w:p>
        </w:tc>
        <w:tc>
          <w:tcPr>
            <w:tcW w:w="6243" w:type="dxa"/>
            <w:tcBorders>
              <w:left w:val="nil"/>
            </w:tcBorders>
          </w:tcPr>
          <w:p w14:paraId="7BE61EA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用专用扳手转消火栓启动杆，检查其灵活性，必要时加注润滑油</w:t>
            </w:r>
          </w:p>
          <w:p w14:paraId="2A9BE13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w:t>
            </w:r>
            <w:r>
              <w:rPr>
                <w:rFonts w:hint="eastAsia" w:ascii="仿宋" w:hAnsi="仿宋" w:eastAsia="仿宋" w:cs="仿宋"/>
                <w:sz w:val="24"/>
                <w:szCs w:val="24"/>
              </w:rPr>
              <w:t>检查出水口闷盖是否密封，有无缺损</w:t>
            </w:r>
          </w:p>
          <w:p w14:paraId="71ABE1A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检查栓体外表油漆有无剥落、锈蚀，如有应及时修补</w:t>
            </w:r>
          </w:p>
          <w:p w14:paraId="0760F2A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w:t>
            </w:r>
            <w:r>
              <w:rPr>
                <w:rFonts w:hint="eastAsia" w:ascii="仿宋" w:hAnsi="仿宋" w:eastAsia="仿宋" w:cs="仿宋"/>
                <w:sz w:val="24"/>
                <w:szCs w:val="24"/>
              </w:rPr>
              <w:t>对消火栓逐一进行出水试验，出水应满足压力要求</w:t>
            </w:r>
          </w:p>
          <w:p w14:paraId="0AC8A5A6">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检查消火栓前端阀门井</w:t>
            </w:r>
          </w:p>
          <w:p w14:paraId="49AC091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w:t>
            </w:r>
            <w:r>
              <w:rPr>
                <w:rFonts w:hint="eastAsia" w:ascii="仿宋" w:hAnsi="仿宋" w:eastAsia="仿宋" w:cs="仿宋"/>
                <w:sz w:val="24"/>
                <w:szCs w:val="24"/>
              </w:rPr>
              <w:t>保持配套器材完备有效、无遮挡</w:t>
            </w:r>
          </w:p>
        </w:tc>
      </w:tr>
      <w:tr w14:paraId="3288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restart"/>
            <w:vAlign w:val="center"/>
          </w:tcPr>
          <w:p w14:paraId="31D3DF0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自动喷水灭火系统</w:t>
            </w:r>
          </w:p>
        </w:tc>
        <w:tc>
          <w:tcPr>
            <w:tcW w:w="1504" w:type="dxa"/>
            <w:tcBorders>
              <w:left w:val="nil"/>
            </w:tcBorders>
            <w:vAlign w:val="center"/>
          </w:tcPr>
          <w:p w14:paraId="3E8EB68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启泵按钮</w:t>
            </w:r>
          </w:p>
        </w:tc>
        <w:tc>
          <w:tcPr>
            <w:tcW w:w="6243" w:type="dxa"/>
            <w:tcBorders>
              <w:left w:val="nil"/>
            </w:tcBorders>
          </w:tcPr>
          <w:p w14:paraId="3B5694D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消防稳压系统功能测试。</w:t>
            </w:r>
          </w:p>
        </w:tc>
      </w:tr>
      <w:tr w14:paraId="537B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326" w:type="dxa"/>
            <w:vMerge w:val="continue"/>
            <w:vAlign w:val="center"/>
          </w:tcPr>
          <w:p w14:paraId="107B99E6">
            <w:pPr>
              <w:widowControl/>
              <w:tabs>
                <w:tab w:val="left" w:pos="5550"/>
              </w:tabs>
              <w:jc w:val="left"/>
              <w:rPr>
                <w:rFonts w:ascii="仿宋" w:hAnsi="仿宋" w:eastAsia="仿宋" w:cs="仿宋"/>
                <w:sz w:val="24"/>
                <w:szCs w:val="24"/>
              </w:rPr>
            </w:pPr>
          </w:p>
        </w:tc>
        <w:tc>
          <w:tcPr>
            <w:tcW w:w="1504" w:type="dxa"/>
            <w:tcBorders>
              <w:left w:val="nil"/>
            </w:tcBorders>
            <w:vAlign w:val="center"/>
          </w:tcPr>
          <w:p w14:paraId="5AEDE89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喷淋、报警阀门</w:t>
            </w:r>
          </w:p>
        </w:tc>
        <w:tc>
          <w:tcPr>
            <w:tcW w:w="6243" w:type="dxa"/>
            <w:tcBorders>
              <w:left w:val="nil"/>
            </w:tcBorders>
          </w:tcPr>
          <w:p w14:paraId="16CD2417">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1.检查各楼层闸阀及放水阀是否灵活，检查消防水池水位，确认水位指数是否正常。</w:t>
            </w:r>
          </w:p>
          <w:p w14:paraId="09390B91">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2.检查喷淋头是否有遮挡物。</w:t>
            </w:r>
          </w:p>
        </w:tc>
      </w:tr>
      <w:tr w14:paraId="1B95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1779C9EC">
            <w:pPr>
              <w:widowControl/>
              <w:tabs>
                <w:tab w:val="left" w:pos="5550"/>
              </w:tabs>
              <w:jc w:val="left"/>
              <w:rPr>
                <w:rFonts w:ascii="仿宋" w:hAnsi="仿宋" w:eastAsia="仿宋" w:cs="仿宋"/>
                <w:sz w:val="24"/>
                <w:szCs w:val="24"/>
              </w:rPr>
            </w:pPr>
          </w:p>
        </w:tc>
        <w:tc>
          <w:tcPr>
            <w:tcW w:w="1504" w:type="dxa"/>
            <w:tcBorders>
              <w:left w:val="nil"/>
            </w:tcBorders>
            <w:vAlign w:val="center"/>
          </w:tcPr>
          <w:p w14:paraId="5381C4F7">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末端试水装置</w:t>
            </w:r>
          </w:p>
        </w:tc>
        <w:tc>
          <w:tcPr>
            <w:tcW w:w="6243" w:type="dxa"/>
            <w:tcBorders>
              <w:left w:val="nil"/>
            </w:tcBorders>
          </w:tcPr>
          <w:p w14:paraId="3FFC73C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每季度用末端试水装置对水流指示器作一次检查，确认报警正常。</w:t>
            </w:r>
          </w:p>
        </w:tc>
      </w:tr>
      <w:tr w14:paraId="7EBD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1AFE82C3">
            <w:pPr>
              <w:widowControl/>
              <w:tabs>
                <w:tab w:val="left" w:pos="5550"/>
              </w:tabs>
              <w:jc w:val="left"/>
              <w:rPr>
                <w:rFonts w:ascii="仿宋" w:hAnsi="仿宋" w:eastAsia="仿宋" w:cs="仿宋"/>
                <w:sz w:val="24"/>
                <w:szCs w:val="24"/>
              </w:rPr>
            </w:pPr>
          </w:p>
        </w:tc>
        <w:tc>
          <w:tcPr>
            <w:tcW w:w="1504" w:type="dxa"/>
            <w:tcBorders>
              <w:left w:val="nil"/>
            </w:tcBorders>
            <w:vAlign w:val="center"/>
          </w:tcPr>
          <w:p w14:paraId="7763B6C2">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湿式报警阀旁的供水阀</w:t>
            </w:r>
          </w:p>
        </w:tc>
        <w:tc>
          <w:tcPr>
            <w:tcW w:w="6243" w:type="dxa"/>
            <w:tcBorders>
              <w:left w:val="nil"/>
            </w:tcBorders>
          </w:tcPr>
          <w:p w14:paraId="692C596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每季度对湿式报警阀、供水阀进行一次供水试验，确认报警正常。</w:t>
            </w:r>
          </w:p>
        </w:tc>
      </w:tr>
      <w:tr w14:paraId="241A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55FFB9E6">
            <w:pPr>
              <w:widowControl/>
              <w:tabs>
                <w:tab w:val="left" w:pos="5550"/>
              </w:tabs>
              <w:jc w:val="left"/>
              <w:rPr>
                <w:rFonts w:ascii="仿宋" w:hAnsi="仿宋" w:eastAsia="仿宋" w:cs="仿宋"/>
                <w:sz w:val="24"/>
                <w:szCs w:val="24"/>
              </w:rPr>
            </w:pPr>
          </w:p>
        </w:tc>
        <w:tc>
          <w:tcPr>
            <w:tcW w:w="1504" w:type="dxa"/>
            <w:tcBorders>
              <w:left w:val="nil"/>
            </w:tcBorders>
            <w:vAlign w:val="center"/>
          </w:tcPr>
          <w:p w14:paraId="51A84CC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水流指示器</w:t>
            </w:r>
          </w:p>
        </w:tc>
        <w:tc>
          <w:tcPr>
            <w:tcW w:w="6243" w:type="dxa"/>
            <w:tcBorders>
              <w:left w:val="nil"/>
            </w:tcBorders>
          </w:tcPr>
          <w:p w14:paraId="30C30F47">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核对反馈信号。</w:t>
            </w:r>
          </w:p>
        </w:tc>
      </w:tr>
      <w:tr w14:paraId="0E01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restart"/>
            <w:vAlign w:val="center"/>
          </w:tcPr>
          <w:p w14:paraId="30E9E0D6">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气体灭火系统</w:t>
            </w:r>
          </w:p>
        </w:tc>
        <w:tc>
          <w:tcPr>
            <w:tcW w:w="1504" w:type="dxa"/>
            <w:tcBorders>
              <w:left w:val="nil"/>
            </w:tcBorders>
            <w:vAlign w:val="center"/>
          </w:tcPr>
          <w:p w14:paraId="7EC29911">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瓶组与储罐</w:t>
            </w:r>
          </w:p>
        </w:tc>
        <w:tc>
          <w:tcPr>
            <w:tcW w:w="6243" w:type="dxa"/>
            <w:tcBorders>
              <w:left w:val="nil"/>
            </w:tcBorders>
          </w:tcPr>
          <w:p w14:paraId="7FD778A5">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月度对灭火剂贮存容器、选择阀、液体单向阀、高压软管、集流管、阀驱动装置、管网与喷嘴等全部系统组成进行外观检查。</w:t>
            </w:r>
          </w:p>
        </w:tc>
      </w:tr>
      <w:tr w14:paraId="01E0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26" w:type="dxa"/>
            <w:vMerge w:val="continue"/>
          </w:tcPr>
          <w:p w14:paraId="72628E6F">
            <w:pPr>
              <w:widowControl/>
              <w:tabs>
                <w:tab w:val="left" w:pos="5550"/>
              </w:tabs>
              <w:jc w:val="left"/>
              <w:rPr>
                <w:rFonts w:ascii="仿宋" w:hAnsi="仿宋" w:eastAsia="仿宋" w:cs="仿宋"/>
                <w:sz w:val="24"/>
                <w:szCs w:val="24"/>
              </w:rPr>
            </w:pPr>
          </w:p>
        </w:tc>
        <w:tc>
          <w:tcPr>
            <w:tcW w:w="1504" w:type="dxa"/>
            <w:tcBorders>
              <w:left w:val="nil"/>
            </w:tcBorders>
          </w:tcPr>
          <w:p w14:paraId="2332E19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气体灭火控制设备</w:t>
            </w:r>
          </w:p>
        </w:tc>
        <w:tc>
          <w:tcPr>
            <w:tcW w:w="6243" w:type="dxa"/>
            <w:tcBorders>
              <w:left w:val="nil"/>
            </w:tcBorders>
          </w:tcPr>
          <w:p w14:paraId="707C905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1.检查启动瓶和药剂贮瓶的压力是否符合出厂充装压力和设计要求（压力表指针是否在绿区）无泄漏现象，核对灭火剂存量。</w:t>
            </w:r>
          </w:p>
          <w:p w14:paraId="07902B2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2.气体灭火系统控制器的主、备用电源系统工作情况检查</w:t>
            </w:r>
          </w:p>
          <w:p w14:paraId="73099CFB">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防护区内火灾报警系统中的进行探测器模似测试，检查气体灭火系统控制器报。</w:t>
            </w:r>
          </w:p>
          <w:p w14:paraId="530DDF9B">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3.警和联动控制输出功能。</w:t>
            </w:r>
          </w:p>
          <w:p w14:paraId="3D028BC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4.检查防护区内手动、自动紧急启动、停止放气装置和声光报警信号。</w:t>
            </w:r>
          </w:p>
          <w:p w14:paraId="513B143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5.气体灭火系统相连的备用电源的自动投入。</w:t>
            </w:r>
          </w:p>
        </w:tc>
      </w:tr>
      <w:tr w14:paraId="32C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restart"/>
            <w:vAlign w:val="center"/>
          </w:tcPr>
          <w:p w14:paraId="03465267">
            <w:pPr>
              <w:widowControl/>
              <w:tabs>
                <w:tab w:val="left" w:pos="5550"/>
              </w:tabs>
              <w:jc w:val="left"/>
              <w:rPr>
                <w:rFonts w:ascii="仿宋" w:hAnsi="仿宋" w:eastAsia="仿宋" w:cs="仿宋"/>
                <w:sz w:val="24"/>
                <w:szCs w:val="24"/>
              </w:rPr>
            </w:pPr>
          </w:p>
          <w:p w14:paraId="3DECC5B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机械加压送风、排烟系统</w:t>
            </w:r>
          </w:p>
        </w:tc>
        <w:tc>
          <w:tcPr>
            <w:tcW w:w="1504" w:type="dxa"/>
            <w:tcBorders>
              <w:left w:val="nil"/>
            </w:tcBorders>
            <w:vAlign w:val="center"/>
          </w:tcPr>
          <w:p w14:paraId="6115E017">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送风、排烟风机</w:t>
            </w:r>
          </w:p>
        </w:tc>
        <w:tc>
          <w:tcPr>
            <w:tcW w:w="6243" w:type="dxa"/>
            <w:tcBorders>
              <w:left w:val="nil"/>
            </w:tcBorders>
          </w:tcPr>
          <w:p w14:paraId="03828CD8">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（1）风机房周围有无可燃物；安装螺栓是否松动、损伤； </w:t>
            </w:r>
          </w:p>
          <w:p w14:paraId="4DE23BA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（2）传动机构是否变形、损伤；叶轮是否与外壳接触； </w:t>
            </w:r>
          </w:p>
          <w:p w14:paraId="5BA0B1A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（3）电动机的接线是否松动；电动机的外壳有无腐蚀现象； </w:t>
            </w:r>
          </w:p>
          <w:p w14:paraId="14D9807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（4）电源供电是否正常（检查电压表或电源指示灯）。 </w:t>
            </w:r>
          </w:p>
          <w:p w14:paraId="413FB2A2">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（5）检查轴承部分润滑油状态是否异常（脏污、混入泥沙、尘等）； </w:t>
            </w:r>
          </w:p>
          <w:p w14:paraId="3F88FAE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（6）检查电动机的轴承部位润滑油液位是否正常； </w:t>
            </w:r>
          </w:p>
          <w:p w14:paraId="393A8945">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（7）检查传动皮带是否松动，联轴器是否牢固； </w:t>
            </w:r>
          </w:p>
          <w:p w14:paraId="7ECC3CD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（8）启动电动机，旋转时有无异常振动、杂音。 </w:t>
            </w:r>
          </w:p>
          <w:p w14:paraId="4C9674C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（9）操作手动或自动启动装置，进行每个防烟分区（或正压送风）的动作试验，检查下列事项： </w:t>
            </w:r>
          </w:p>
          <w:p w14:paraId="672AD83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a、手动或自动能否正常启动； </w:t>
            </w:r>
          </w:p>
          <w:p w14:paraId="7D58ED5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b、运转电流是否正常； </w:t>
            </w:r>
          </w:p>
          <w:p w14:paraId="256A9C9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c、运转中是否有不规则杂音及异常振动； </w:t>
            </w:r>
          </w:p>
          <w:p w14:paraId="474BCC35">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d、动作设备的区域是否与原设计对应。 </w:t>
            </w:r>
          </w:p>
        </w:tc>
      </w:tr>
      <w:tr w14:paraId="5D00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26" w:type="dxa"/>
            <w:vMerge w:val="continue"/>
            <w:vAlign w:val="center"/>
          </w:tcPr>
          <w:p w14:paraId="73DE1E11">
            <w:pPr>
              <w:widowControl/>
              <w:tabs>
                <w:tab w:val="left" w:pos="5550"/>
              </w:tabs>
              <w:jc w:val="left"/>
              <w:rPr>
                <w:rFonts w:ascii="仿宋" w:hAnsi="仿宋" w:eastAsia="仿宋" w:cs="仿宋"/>
                <w:sz w:val="24"/>
                <w:szCs w:val="24"/>
              </w:rPr>
            </w:pPr>
          </w:p>
        </w:tc>
        <w:tc>
          <w:tcPr>
            <w:tcW w:w="1504" w:type="dxa"/>
            <w:tcBorders>
              <w:left w:val="nil"/>
            </w:tcBorders>
            <w:vAlign w:val="center"/>
          </w:tcPr>
          <w:p w14:paraId="725FC63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排烟口、送风口</w:t>
            </w:r>
          </w:p>
        </w:tc>
        <w:tc>
          <w:tcPr>
            <w:tcW w:w="6243" w:type="dxa"/>
            <w:tcBorders>
              <w:left w:val="nil"/>
            </w:tcBorders>
          </w:tcPr>
          <w:p w14:paraId="6D7280BB">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（1）排烟口、送风口有无变形、损伤，周围有无影响使用的障碍物； </w:t>
            </w:r>
          </w:p>
          <w:p w14:paraId="0AA3B09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（2）风管与排烟口连接部位的法兰有无损伤，螺栓是否松动； </w:t>
            </w:r>
          </w:p>
          <w:p w14:paraId="4EA833B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（3）阀件是否完整，易熔片是否脱落，动作是否正常； </w:t>
            </w:r>
          </w:p>
          <w:p w14:paraId="1D114041">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（4）旋转机构是否灵活，每年对机械传送机构加适量润滑剂； </w:t>
            </w:r>
          </w:p>
          <w:p w14:paraId="4FB173E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（5）制动机构、限位器是否符合要求； </w:t>
            </w:r>
          </w:p>
          <w:p w14:paraId="4E90A4D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（6）进行手动、远程启闭操作，检查是否可完全打开. </w:t>
            </w:r>
          </w:p>
        </w:tc>
      </w:tr>
      <w:tr w14:paraId="51B2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26" w:type="dxa"/>
            <w:vMerge w:val="continue"/>
            <w:vAlign w:val="center"/>
          </w:tcPr>
          <w:p w14:paraId="191B8A52">
            <w:pPr>
              <w:widowControl/>
              <w:tabs>
                <w:tab w:val="left" w:pos="5550"/>
              </w:tabs>
              <w:jc w:val="left"/>
              <w:rPr>
                <w:rFonts w:ascii="仿宋" w:hAnsi="仿宋" w:eastAsia="仿宋" w:cs="仿宋"/>
                <w:sz w:val="24"/>
                <w:szCs w:val="24"/>
              </w:rPr>
            </w:pPr>
          </w:p>
        </w:tc>
        <w:tc>
          <w:tcPr>
            <w:tcW w:w="1504" w:type="dxa"/>
            <w:tcBorders>
              <w:left w:val="nil"/>
            </w:tcBorders>
            <w:vAlign w:val="center"/>
          </w:tcPr>
          <w:p w14:paraId="002DA4C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风机电柜</w:t>
            </w:r>
          </w:p>
        </w:tc>
        <w:tc>
          <w:tcPr>
            <w:tcW w:w="6243" w:type="dxa"/>
            <w:tcBorders>
              <w:left w:val="nil"/>
            </w:tcBorders>
          </w:tcPr>
          <w:p w14:paraId="0BFA426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（1）控制柜是否设置在易于操作、检查、维护方便的位置。 </w:t>
            </w:r>
          </w:p>
          <w:p w14:paraId="493F432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（2）控制柜有无变形、损伤、腐蚀。 </w:t>
            </w:r>
          </w:p>
          <w:p w14:paraId="3782718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（3）线路图及操作说明是否齐全。 </w:t>
            </w:r>
          </w:p>
          <w:p w14:paraId="1F01B13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（4）电压、电流表的指针是否在规定的范围内。 </w:t>
            </w:r>
          </w:p>
          <w:p w14:paraId="47F914A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（5）开关是否有变形、损伤、标志脱落、处于正常状态。 </w:t>
            </w:r>
          </w:p>
          <w:p w14:paraId="3FF5AE8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（6）操作开关，检查开关性能，检查指示灯显示状态是否正常。 </w:t>
            </w:r>
          </w:p>
          <w:p w14:paraId="417030F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 xml:space="preserve">（7）继电器是否脱落、松动，接点是否烧损，转换开关能否正常切换。 </w:t>
            </w:r>
          </w:p>
        </w:tc>
      </w:tr>
      <w:tr w14:paraId="045C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restart"/>
            <w:vAlign w:val="center"/>
          </w:tcPr>
          <w:p w14:paraId="5E7B40A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疏散指示系统应急照明应急灯</w:t>
            </w:r>
          </w:p>
        </w:tc>
        <w:tc>
          <w:tcPr>
            <w:tcW w:w="1504" w:type="dxa"/>
            <w:tcBorders>
              <w:left w:val="nil"/>
            </w:tcBorders>
            <w:vAlign w:val="center"/>
          </w:tcPr>
          <w:p w14:paraId="1C72C94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消防应急灯</w:t>
            </w:r>
          </w:p>
        </w:tc>
        <w:tc>
          <w:tcPr>
            <w:tcW w:w="6243" w:type="dxa"/>
            <w:tcBorders>
              <w:left w:val="nil"/>
            </w:tcBorders>
          </w:tcPr>
          <w:p w14:paraId="6567A3B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每季度完成全部检查与放电测试，检查有无脱落，外观擦拭，断电时供电及照度状况。试验应急照明灯是否完好，工作是否正常，及时更换损坏的灯泡、电池等。</w:t>
            </w:r>
          </w:p>
        </w:tc>
      </w:tr>
      <w:tr w14:paraId="59F8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vAlign w:val="center"/>
          </w:tcPr>
          <w:p w14:paraId="56F082B9">
            <w:pPr>
              <w:widowControl/>
              <w:tabs>
                <w:tab w:val="left" w:pos="5550"/>
              </w:tabs>
              <w:jc w:val="left"/>
              <w:rPr>
                <w:rFonts w:ascii="仿宋" w:hAnsi="仿宋" w:eastAsia="仿宋" w:cs="仿宋"/>
                <w:sz w:val="24"/>
                <w:szCs w:val="24"/>
              </w:rPr>
            </w:pPr>
          </w:p>
        </w:tc>
        <w:tc>
          <w:tcPr>
            <w:tcW w:w="1504" w:type="dxa"/>
            <w:tcBorders>
              <w:left w:val="nil"/>
            </w:tcBorders>
            <w:vAlign w:val="center"/>
          </w:tcPr>
          <w:p w14:paraId="13184CD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安全出口指示灯</w:t>
            </w:r>
          </w:p>
        </w:tc>
        <w:tc>
          <w:tcPr>
            <w:tcW w:w="6243" w:type="dxa"/>
            <w:tcBorders>
              <w:left w:val="nil"/>
            </w:tcBorders>
          </w:tcPr>
          <w:p w14:paraId="2492BCAF">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每季度完成全部检查与放电测试，检查有无被遮挡，有无脱落，外观擦拭，断电时供电及照度状况。查看疏散指示灯是否完好，工作是否正常，及时更换损坏指示灯管。</w:t>
            </w:r>
          </w:p>
        </w:tc>
      </w:tr>
      <w:tr w14:paraId="529B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326" w:type="dxa"/>
            <w:vAlign w:val="center"/>
          </w:tcPr>
          <w:p w14:paraId="371BE5B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消防应急广播系统</w:t>
            </w:r>
          </w:p>
        </w:tc>
        <w:tc>
          <w:tcPr>
            <w:tcW w:w="1504" w:type="dxa"/>
            <w:tcBorders>
              <w:left w:val="nil"/>
            </w:tcBorders>
            <w:vAlign w:val="center"/>
          </w:tcPr>
          <w:p w14:paraId="30DCB161">
            <w:pPr>
              <w:widowControl/>
              <w:tabs>
                <w:tab w:val="left" w:pos="5550"/>
              </w:tabs>
              <w:jc w:val="left"/>
              <w:rPr>
                <w:rFonts w:ascii="仿宋" w:hAnsi="仿宋" w:eastAsia="仿宋" w:cs="仿宋"/>
                <w:sz w:val="24"/>
                <w:szCs w:val="24"/>
              </w:rPr>
            </w:pPr>
          </w:p>
        </w:tc>
        <w:tc>
          <w:tcPr>
            <w:tcW w:w="6243" w:type="dxa"/>
            <w:tcBorders>
              <w:left w:val="nil"/>
            </w:tcBorders>
          </w:tcPr>
          <w:p w14:paraId="2B884659">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1.检查功能是否正常，扬声器及对讲话筒通话是否连接，质量音质和音量。</w:t>
            </w:r>
          </w:p>
          <w:p w14:paraId="290F3B1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2.外观是否发霉生锈。</w:t>
            </w:r>
          </w:p>
        </w:tc>
      </w:tr>
      <w:tr w14:paraId="51E1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326" w:type="dxa"/>
            <w:vAlign w:val="center"/>
          </w:tcPr>
          <w:p w14:paraId="150B7D3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消防电梯</w:t>
            </w:r>
          </w:p>
        </w:tc>
        <w:tc>
          <w:tcPr>
            <w:tcW w:w="1504" w:type="dxa"/>
            <w:tcBorders>
              <w:left w:val="nil"/>
            </w:tcBorders>
            <w:vAlign w:val="center"/>
          </w:tcPr>
          <w:p w14:paraId="3D793094">
            <w:pPr>
              <w:widowControl/>
              <w:tabs>
                <w:tab w:val="left" w:pos="5550"/>
              </w:tabs>
              <w:jc w:val="left"/>
              <w:rPr>
                <w:rFonts w:ascii="仿宋" w:hAnsi="仿宋" w:eastAsia="仿宋" w:cs="仿宋"/>
                <w:sz w:val="24"/>
                <w:szCs w:val="24"/>
              </w:rPr>
            </w:pPr>
          </w:p>
        </w:tc>
        <w:tc>
          <w:tcPr>
            <w:tcW w:w="6243" w:type="dxa"/>
            <w:tcBorders>
              <w:left w:val="nil"/>
            </w:tcBorders>
          </w:tcPr>
          <w:p w14:paraId="69E66752">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1.按钮迫降和联动控制功能。</w:t>
            </w:r>
          </w:p>
          <w:p w14:paraId="01801B9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2.升降电控箱的：（1）各种电源电压是否正常；（2）接线端子和电线的连接紧固是否良好；（3）箱内是否清洁；（4）箱内电气元件是否正常，安装是否牢固。</w:t>
            </w:r>
          </w:p>
        </w:tc>
      </w:tr>
      <w:tr w14:paraId="607E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326" w:type="dxa"/>
            <w:vMerge w:val="restart"/>
            <w:vAlign w:val="center"/>
          </w:tcPr>
          <w:p w14:paraId="1AE814C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防火分隔</w:t>
            </w:r>
          </w:p>
        </w:tc>
        <w:tc>
          <w:tcPr>
            <w:tcW w:w="1504" w:type="dxa"/>
            <w:tcBorders>
              <w:left w:val="nil"/>
            </w:tcBorders>
            <w:vAlign w:val="center"/>
          </w:tcPr>
          <w:p w14:paraId="760A1C6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防火门</w:t>
            </w:r>
          </w:p>
        </w:tc>
        <w:tc>
          <w:tcPr>
            <w:tcW w:w="6243" w:type="dxa"/>
            <w:tcBorders>
              <w:left w:val="nil"/>
            </w:tcBorders>
          </w:tcPr>
          <w:p w14:paraId="7F930185">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1.每周全面巡查防火门有否变形等外观问题，闭门器、释放器、把手配件是否损坏，及时维修。</w:t>
            </w:r>
          </w:p>
          <w:p w14:paraId="76A89432">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2.防火门关闭后，分别从内外两侧开启开启常闭防火门，查看关闭效果。</w:t>
            </w:r>
          </w:p>
          <w:p w14:paraId="356B9EF6">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3.自动或远程手动输出控制信号，查看出入口控制系统（包括释放器）的解除情况及反馈信号。</w:t>
            </w:r>
          </w:p>
          <w:p w14:paraId="48A2909B">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4.分别触发两个相关的火灾探测器，查看相应区域电动常开防火门的关闭效果及反馈信号。</w:t>
            </w:r>
          </w:p>
        </w:tc>
      </w:tr>
      <w:tr w14:paraId="6607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326" w:type="dxa"/>
            <w:vMerge w:val="continue"/>
            <w:vAlign w:val="center"/>
          </w:tcPr>
          <w:p w14:paraId="3BD30C58">
            <w:pPr>
              <w:widowControl/>
              <w:tabs>
                <w:tab w:val="left" w:pos="5550"/>
              </w:tabs>
              <w:jc w:val="left"/>
              <w:rPr>
                <w:rFonts w:ascii="仿宋" w:hAnsi="仿宋" w:eastAsia="仿宋" w:cs="仿宋"/>
                <w:sz w:val="24"/>
                <w:szCs w:val="24"/>
              </w:rPr>
            </w:pPr>
          </w:p>
        </w:tc>
        <w:tc>
          <w:tcPr>
            <w:tcW w:w="1504" w:type="dxa"/>
            <w:tcBorders>
              <w:left w:val="nil"/>
            </w:tcBorders>
            <w:vAlign w:val="center"/>
          </w:tcPr>
          <w:p w14:paraId="35CD2CCE">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防火卷帘</w:t>
            </w:r>
          </w:p>
        </w:tc>
        <w:tc>
          <w:tcPr>
            <w:tcW w:w="6243" w:type="dxa"/>
            <w:tcBorders>
              <w:left w:val="nil"/>
            </w:tcBorders>
          </w:tcPr>
          <w:p w14:paraId="0DAD8A7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1.检查防火卷帘门的降落方向是否有阻挡物。</w:t>
            </w:r>
          </w:p>
          <w:p w14:paraId="259B1461">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2.检查防火卷帘门的和导轨是否有机械损坏和变形。</w:t>
            </w:r>
          </w:p>
          <w:p w14:paraId="78BE250D">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3.手动、机械应急和启动控制功能。定期（季检）对防火卷帘门在消防控制室远程启、闭三次（不少于10%）；并进行整体联动试验。 。</w:t>
            </w:r>
          </w:p>
          <w:p w14:paraId="21450DD0">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4.防火卷帘门手动降落、上升的运行情况。</w:t>
            </w:r>
          </w:p>
          <w:p w14:paraId="22A7A256">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5.电控箱的：（1）各种电源电压是否正常；（2）接线端子和电线的连接紧固是否良好；（3）箱内是否清洁；（4）箱内电气元件是否正常，安装是否牢固。</w:t>
            </w:r>
          </w:p>
          <w:p w14:paraId="22732255">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6.相关的接线端子箱内接线端子和电线的连接紧固是否良好。</w:t>
            </w:r>
          </w:p>
        </w:tc>
      </w:tr>
      <w:tr w14:paraId="17DB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065AC14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大空间智能型喷水灭火系统</w:t>
            </w:r>
          </w:p>
        </w:tc>
        <w:tc>
          <w:tcPr>
            <w:tcW w:w="7747" w:type="dxa"/>
            <w:gridSpan w:val="2"/>
            <w:tcBorders>
              <w:left w:val="nil"/>
            </w:tcBorders>
          </w:tcPr>
          <w:p w14:paraId="2CE5835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1.检查水池水位，同时应采取措施保证消防水池不作他用并应对该措施进行检查，若发现故障应及时处理。</w:t>
            </w:r>
          </w:p>
          <w:p w14:paraId="20FD3F4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2.检查水泵接合器的附件是否齐全，接口是否完好、无渗漏，阀盖是否齐全。</w:t>
            </w:r>
          </w:p>
          <w:p w14:paraId="148E15C5">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3.对大空间灭火装置进行外观检查，发现有不正常的应及时更换，当大空间灭火装置有异物时立即清除。</w:t>
            </w:r>
          </w:p>
          <w:p w14:paraId="277FABC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4.启动消防水泵，当消防水泵为自动控制启动时，模拟自动控制的条件启动运转。</w:t>
            </w:r>
          </w:p>
        </w:tc>
      </w:tr>
      <w:tr w14:paraId="26B7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tcPr>
          <w:p w14:paraId="41DA28CC">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灭火器</w:t>
            </w:r>
          </w:p>
        </w:tc>
        <w:tc>
          <w:tcPr>
            <w:tcW w:w="7747" w:type="dxa"/>
            <w:gridSpan w:val="2"/>
            <w:tcBorders>
              <w:left w:val="nil"/>
            </w:tcBorders>
          </w:tcPr>
          <w:p w14:paraId="123B9035">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月度全面清洁保养，核对选型、压力和有效期及是否完好有效等。</w:t>
            </w:r>
          </w:p>
        </w:tc>
      </w:tr>
      <w:tr w14:paraId="6DC0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tcPr>
          <w:p w14:paraId="623B690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防烟面具</w:t>
            </w:r>
          </w:p>
        </w:tc>
        <w:tc>
          <w:tcPr>
            <w:tcW w:w="7747" w:type="dxa"/>
            <w:gridSpan w:val="2"/>
            <w:tcBorders>
              <w:left w:val="nil"/>
            </w:tcBorders>
          </w:tcPr>
          <w:p w14:paraId="188D3B34">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月度全面清洁保养，核对有效期及是否遗失损坏。</w:t>
            </w:r>
          </w:p>
        </w:tc>
      </w:tr>
      <w:tr w14:paraId="574C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tcPr>
          <w:p w14:paraId="379CD1F3">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微型</w:t>
            </w:r>
            <w:r>
              <w:rPr>
                <w:rFonts w:ascii="仿宋" w:hAnsi="仿宋" w:eastAsia="仿宋" w:cs="仿宋"/>
                <w:sz w:val="24"/>
                <w:szCs w:val="24"/>
              </w:rPr>
              <w:t>消防站</w:t>
            </w:r>
            <w:r>
              <w:rPr>
                <w:rFonts w:hint="eastAsia" w:ascii="仿宋" w:hAnsi="仿宋" w:eastAsia="仿宋" w:cs="仿宋"/>
                <w:sz w:val="24"/>
                <w:szCs w:val="24"/>
              </w:rPr>
              <w:t>消防</w:t>
            </w:r>
            <w:r>
              <w:rPr>
                <w:rFonts w:ascii="仿宋" w:hAnsi="仿宋" w:eastAsia="仿宋" w:cs="仿宋"/>
                <w:sz w:val="24"/>
                <w:szCs w:val="24"/>
              </w:rPr>
              <w:t>器材柜</w:t>
            </w:r>
          </w:p>
        </w:tc>
        <w:tc>
          <w:tcPr>
            <w:tcW w:w="7747" w:type="dxa"/>
            <w:gridSpan w:val="2"/>
            <w:tcBorders>
              <w:left w:val="nil"/>
            </w:tcBorders>
          </w:tcPr>
          <w:p w14:paraId="0B97399A">
            <w:pPr>
              <w:widowControl/>
              <w:tabs>
                <w:tab w:val="left" w:pos="5550"/>
              </w:tabs>
              <w:jc w:val="left"/>
              <w:rPr>
                <w:rFonts w:ascii="仿宋" w:hAnsi="仿宋" w:eastAsia="仿宋" w:cs="仿宋"/>
                <w:sz w:val="24"/>
                <w:szCs w:val="24"/>
              </w:rPr>
            </w:pPr>
            <w:r>
              <w:rPr>
                <w:rFonts w:hint="eastAsia" w:ascii="仿宋" w:hAnsi="仿宋" w:eastAsia="仿宋" w:cs="仿宋"/>
                <w:sz w:val="24"/>
                <w:szCs w:val="24"/>
              </w:rPr>
              <w:t>每</w:t>
            </w:r>
            <w:r>
              <w:rPr>
                <w:rFonts w:ascii="仿宋" w:hAnsi="仿宋" w:eastAsia="仿宋" w:cs="仿宋"/>
                <w:sz w:val="24"/>
                <w:szCs w:val="24"/>
              </w:rPr>
              <w:t>月进行</w:t>
            </w:r>
            <w:r>
              <w:rPr>
                <w:rFonts w:hint="eastAsia" w:ascii="仿宋" w:hAnsi="仿宋" w:eastAsia="仿宋" w:cs="仿宋"/>
                <w:sz w:val="24"/>
                <w:szCs w:val="24"/>
              </w:rPr>
              <w:t>一</w:t>
            </w:r>
            <w:r>
              <w:rPr>
                <w:rFonts w:ascii="仿宋" w:hAnsi="仿宋" w:eastAsia="仿宋" w:cs="仿宋"/>
                <w:sz w:val="24"/>
                <w:szCs w:val="24"/>
              </w:rPr>
              <w:t>次</w:t>
            </w:r>
            <w:r>
              <w:rPr>
                <w:rFonts w:hint="eastAsia" w:ascii="仿宋" w:hAnsi="仿宋" w:eastAsia="仿宋" w:cs="仿宋"/>
                <w:sz w:val="24"/>
                <w:szCs w:val="24"/>
              </w:rPr>
              <w:t>巡检保养，对</w:t>
            </w:r>
            <w:r>
              <w:rPr>
                <w:rFonts w:ascii="仿宋" w:hAnsi="仿宋" w:eastAsia="仿宋" w:cs="仿宋"/>
                <w:sz w:val="24"/>
                <w:szCs w:val="24"/>
              </w:rPr>
              <w:t>消防器材柜</w:t>
            </w:r>
            <w:r>
              <w:rPr>
                <w:rFonts w:hint="eastAsia" w:ascii="仿宋" w:hAnsi="仿宋" w:eastAsia="仿宋" w:cs="仿宋"/>
                <w:sz w:val="24"/>
                <w:szCs w:val="24"/>
              </w:rPr>
              <w:t>及</w:t>
            </w:r>
            <w:r>
              <w:rPr>
                <w:rFonts w:ascii="仿宋" w:hAnsi="仿宋" w:eastAsia="仿宋" w:cs="仿宋"/>
                <w:sz w:val="24"/>
                <w:szCs w:val="24"/>
              </w:rPr>
              <w:t>柜内设施</w:t>
            </w:r>
            <w:r>
              <w:rPr>
                <w:rFonts w:hint="eastAsia" w:ascii="仿宋" w:hAnsi="仿宋" w:eastAsia="仿宋" w:cs="仿宋"/>
                <w:sz w:val="24"/>
                <w:szCs w:val="24"/>
              </w:rPr>
              <w:t>进</w:t>
            </w:r>
            <w:r>
              <w:rPr>
                <w:rFonts w:ascii="仿宋" w:hAnsi="仿宋" w:eastAsia="仿宋" w:cs="仿宋"/>
                <w:sz w:val="24"/>
                <w:szCs w:val="24"/>
              </w:rPr>
              <w:t>行清洁</w:t>
            </w:r>
            <w:r>
              <w:rPr>
                <w:rFonts w:hint="eastAsia" w:ascii="仿宋" w:hAnsi="仿宋" w:eastAsia="仿宋" w:cs="仿宋"/>
                <w:sz w:val="24"/>
                <w:szCs w:val="24"/>
              </w:rPr>
              <w:t>、</w:t>
            </w:r>
            <w:r>
              <w:rPr>
                <w:rFonts w:ascii="仿宋" w:hAnsi="仿宋" w:eastAsia="仿宋" w:cs="仿宋"/>
                <w:sz w:val="24"/>
                <w:szCs w:val="24"/>
              </w:rPr>
              <w:t>除尘</w:t>
            </w:r>
            <w:r>
              <w:rPr>
                <w:rFonts w:hint="eastAsia" w:ascii="仿宋" w:hAnsi="仿宋" w:eastAsia="仿宋" w:cs="仿宋"/>
                <w:sz w:val="24"/>
                <w:szCs w:val="24"/>
              </w:rPr>
              <w:t>，</w:t>
            </w:r>
            <w:r>
              <w:rPr>
                <w:rFonts w:ascii="仿宋" w:hAnsi="仿宋" w:eastAsia="仿宋" w:cs="仿宋"/>
                <w:sz w:val="24"/>
                <w:szCs w:val="24"/>
              </w:rPr>
              <w:t>对损坏</w:t>
            </w:r>
            <w:r>
              <w:rPr>
                <w:rFonts w:hint="eastAsia" w:ascii="仿宋" w:hAnsi="仿宋" w:eastAsia="仿宋" w:cs="仿宋"/>
                <w:sz w:val="24"/>
                <w:szCs w:val="24"/>
              </w:rPr>
              <w:t>的设施</w:t>
            </w:r>
            <w:r>
              <w:rPr>
                <w:rFonts w:ascii="仿宋" w:hAnsi="仿宋" w:eastAsia="仿宋" w:cs="仿宋"/>
                <w:sz w:val="24"/>
                <w:szCs w:val="24"/>
              </w:rPr>
              <w:t>进行及时</w:t>
            </w:r>
            <w:r>
              <w:rPr>
                <w:rFonts w:hint="eastAsia" w:ascii="仿宋" w:hAnsi="仿宋" w:eastAsia="仿宋" w:cs="仿宋"/>
                <w:sz w:val="24"/>
                <w:szCs w:val="24"/>
              </w:rPr>
              <w:t>修</w:t>
            </w:r>
            <w:r>
              <w:rPr>
                <w:rFonts w:ascii="仿宋" w:hAnsi="仿宋" w:eastAsia="仿宋" w:cs="仿宋"/>
                <w:sz w:val="24"/>
                <w:szCs w:val="24"/>
              </w:rPr>
              <w:t>复</w:t>
            </w:r>
            <w:r>
              <w:rPr>
                <w:rFonts w:hint="eastAsia" w:ascii="仿宋" w:hAnsi="仿宋" w:eastAsia="仿宋" w:cs="仿宋"/>
                <w:sz w:val="24"/>
                <w:szCs w:val="24"/>
              </w:rPr>
              <w:t>、</w:t>
            </w:r>
            <w:r>
              <w:rPr>
                <w:rFonts w:ascii="仿宋" w:hAnsi="仿宋" w:eastAsia="仿宋" w:cs="仿宋"/>
                <w:sz w:val="24"/>
                <w:szCs w:val="24"/>
              </w:rPr>
              <w:t>补充</w:t>
            </w:r>
            <w:r>
              <w:rPr>
                <w:rFonts w:hint="eastAsia" w:ascii="仿宋" w:hAnsi="仿宋" w:eastAsia="仿宋" w:cs="仿宋"/>
                <w:sz w:val="24"/>
                <w:szCs w:val="24"/>
              </w:rPr>
              <w:t>，</w:t>
            </w:r>
            <w:r>
              <w:rPr>
                <w:rFonts w:ascii="仿宋" w:hAnsi="仿宋" w:eastAsia="仿宋" w:cs="仿宋"/>
                <w:sz w:val="24"/>
                <w:szCs w:val="24"/>
              </w:rPr>
              <w:t>对过期的消防器材进行及</w:t>
            </w:r>
            <w:r>
              <w:rPr>
                <w:rFonts w:hint="eastAsia" w:ascii="仿宋" w:hAnsi="仿宋" w:eastAsia="仿宋" w:cs="仿宋"/>
                <w:sz w:val="24"/>
                <w:szCs w:val="24"/>
              </w:rPr>
              <w:t>时</w:t>
            </w:r>
            <w:r>
              <w:rPr>
                <w:rFonts w:ascii="仿宋" w:hAnsi="仿宋" w:eastAsia="仿宋" w:cs="仿宋"/>
                <w:sz w:val="24"/>
                <w:szCs w:val="24"/>
              </w:rPr>
              <w:t>更换。</w:t>
            </w:r>
          </w:p>
        </w:tc>
      </w:tr>
    </w:tbl>
    <w:p w14:paraId="61252770">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备注：</w:t>
      </w:r>
    </w:p>
    <w:p w14:paraId="48DA80A3">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中标人需准备齐全相应台账资料，每年制定维保工作计划、工作记录、值班表等，报主管部门审批后落实维保工作。</w:t>
      </w:r>
    </w:p>
    <w:p w14:paraId="1062AC09">
      <w:pPr>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日常巡查检测频率以不得低于相应规范等要求，现每日需填报《广州市消防安全重点单位消防安全管理规范》“消防设施每日巡检记录表”等，每周需将周度巡查、测试、维保等工作记录报告报主管部门审查；每月将月度工作完成情况、故障处理情况及系统运行情况等出具正式报告报主管部门审批。如在维修保养过程中中标人发现系统或设备存在隐患，应书面向主管部门提出处理意见，经审批同意后实施整改。</w:t>
      </w:r>
    </w:p>
    <w:p w14:paraId="5A833CCF">
      <w:pPr>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中标人需对消防器材（灭火器、防面具等）做出对应的电子文档，器材更换后文档应时时更新。</w:t>
      </w:r>
    </w:p>
    <w:p w14:paraId="10638CB7">
      <w:pPr>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每季度对三院区进行一次全面联动测试并正式出具系统测试报告，每年度开展一次消防安全评估及系统全面检测并正式出具报告，并在每年度12月31日前将三院区年度评估报告报送主管科室审批，并报送广州市消防救援机构备案，合同结束前1个月也需进行全面检测并出具评估报告交由主管科室。</w:t>
      </w:r>
    </w:p>
    <w:p w14:paraId="62731735">
      <w:pPr>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重大节假日及重要迎检（春节、五一、国庆等）前一个星期内，需组织对主要设备全面巡查并对重点部位进行测试，发现问题及时处理。</w:t>
      </w:r>
    </w:p>
    <w:p w14:paraId="2FBD821E">
      <w:pPr>
        <w:pStyle w:val="13"/>
        <w:numPr>
          <w:ilvl w:val="0"/>
          <w:numId w:val="3"/>
        </w:numPr>
        <w:snapToGrid w:val="0"/>
        <w:spacing w:line="360" w:lineRule="auto"/>
        <w:ind w:firstLineChars="0"/>
        <w:rPr>
          <w:rFonts w:ascii="宋体" w:hAnsi="宋体" w:cs="宋体"/>
          <w:sz w:val="28"/>
          <w:szCs w:val="28"/>
        </w:rPr>
      </w:pPr>
      <w:r>
        <w:rPr>
          <w:rFonts w:hint="eastAsia" w:ascii="宋体" w:hAnsi="宋体" w:cs="宋体"/>
          <w:sz w:val="28"/>
          <w:szCs w:val="28"/>
        </w:rPr>
        <w:t>服务时间及应急响应要求</w:t>
      </w:r>
    </w:p>
    <w:p w14:paraId="44806F2B">
      <w:pPr>
        <w:snapToGrid w:val="0"/>
        <w:spacing w:line="360" w:lineRule="auto"/>
        <w:ind w:firstLine="560" w:firstLineChars="200"/>
        <w:rPr>
          <w:rFonts w:ascii="宋体" w:hAnsi="宋体" w:cs="宋体"/>
          <w:sz w:val="28"/>
          <w:szCs w:val="28"/>
        </w:rPr>
      </w:pPr>
      <w:r>
        <w:rPr>
          <w:rFonts w:hint="eastAsia" w:ascii="宋体" w:hAnsi="宋体" w:cs="宋体"/>
          <w:sz w:val="28"/>
          <w:szCs w:val="28"/>
        </w:rPr>
        <w:t>1.中标人须提供24小时的应急维修及保养服务，并向招标人提供本项目负责人及相关技术人员联系名单及电话。</w:t>
      </w:r>
    </w:p>
    <w:p w14:paraId="078DCCA9">
      <w:pPr>
        <w:snapToGrid w:val="0"/>
        <w:spacing w:line="360" w:lineRule="auto"/>
        <w:ind w:firstLine="560" w:firstLineChars="200"/>
        <w:rPr>
          <w:rFonts w:ascii="宋体" w:hAnsi="宋体" w:cs="宋体"/>
          <w:sz w:val="28"/>
          <w:szCs w:val="28"/>
        </w:rPr>
      </w:pPr>
      <w:r>
        <w:rPr>
          <w:rFonts w:hint="eastAsia" w:ascii="宋体" w:hAnsi="宋体" w:cs="宋体"/>
          <w:sz w:val="28"/>
          <w:szCs w:val="28"/>
        </w:rPr>
        <w:t>2.法定工作日的工作时间为8:00－17:30，中标人应按要求派驻人员， 发现故障10分钟内到现场维修。</w:t>
      </w:r>
    </w:p>
    <w:p w14:paraId="4D535184">
      <w:pPr>
        <w:snapToGrid w:val="0"/>
        <w:spacing w:line="360" w:lineRule="auto"/>
        <w:ind w:firstLine="560" w:firstLineChars="200"/>
        <w:rPr>
          <w:rFonts w:ascii="宋体" w:hAnsi="宋体" w:cs="宋体"/>
          <w:sz w:val="28"/>
          <w:szCs w:val="28"/>
        </w:rPr>
      </w:pPr>
      <w:r>
        <w:rPr>
          <w:rFonts w:hint="eastAsia" w:ascii="宋体" w:hAnsi="宋体" w:cs="宋体"/>
          <w:sz w:val="28"/>
          <w:szCs w:val="28"/>
        </w:rPr>
        <w:t>3.节假日期间和工作时间以外，中标人接到故障通知后，须保证在2小时内到现场维修。</w:t>
      </w:r>
    </w:p>
    <w:p w14:paraId="66619E94">
      <w:pPr>
        <w:snapToGrid w:val="0"/>
        <w:spacing w:line="360" w:lineRule="auto"/>
        <w:ind w:firstLine="560" w:firstLineChars="200"/>
        <w:rPr>
          <w:rFonts w:ascii="宋体" w:hAnsi="宋体" w:cs="宋体"/>
          <w:sz w:val="28"/>
          <w:szCs w:val="28"/>
        </w:rPr>
      </w:pPr>
      <w:r>
        <w:rPr>
          <w:rFonts w:hint="eastAsia" w:ascii="宋体" w:hAnsi="宋体" w:cs="宋体"/>
          <w:sz w:val="28"/>
          <w:szCs w:val="28"/>
        </w:rPr>
        <w:t>4.中标人应尽快排除系统故障，一般故障应2小时内修复、较大故障应在12小时内修复。如果修复时间超出</w:t>
      </w:r>
      <w:bookmarkStart w:id="0" w:name="_Hlk191977466"/>
      <w:r>
        <w:rPr>
          <w:rFonts w:hint="eastAsia" w:ascii="宋体" w:hAnsi="宋体" w:cs="宋体"/>
          <w:sz w:val="28"/>
          <w:szCs w:val="28"/>
        </w:rPr>
        <w:t>24小时</w:t>
      </w:r>
      <w:bookmarkEnd w:id="0"/>
      <w:r>
        <w:rPr>
          <w:rFonts w:hint="eastAsia" w:ascii="宋体" w:hAnsi="宋体" w:cs="宋体"/>
          <w:sz w:val="28"/>
          <w:szCs w:val="28"/>
        </w:rPr>
        <w:t>的，应向招标人说明原因，提出维修方案及工期经采购方审批。</w:t>
      </w:r>
    </w:p>
    <w:p w14:paraId="447A3941">
      <w:pPr>
        <w:pStyle w:val="13"/>
        <w:numPr>
          <w:ilvl w:val="0"/>
          <w:numId w:val="3"/>
        </w:numPr>
        <w:snapToGrid w:val="0"/>
        <w:spacing w:line="360" w:lineRule="auto"/>
        <w:ind w:firstLineChars="0"/>
        <w:rPr>
          <w:rFonts w:ascii="宋体" w:hAnsi="宋体" w:cs="宋体"/>
          <w:sz w:val="28"/>
          <w:szCs w:val="28"/>
        </w:rPr>
      </w:pPr>
      <w:r>
        <w:rPr>
          <w:rFonts w:hint="eastAsia" w:ascii="宋体" w:hAnsi="宋体" w:cs="宋体"/>
          <w:sz w:val="28"/>
          <w:szCs w:val="28"/>
        </w:rPr>
        <w:t>其他要求</w:t>
      </w:r>
    </w:p>
    <w:p w14:paraId="191B63A3">
      <w:pPr>
        <w:tabs>
          <w:tab w:val="left" w:pos="-540"/>
        </w:tabs>
        <w:snapToGrid w:val="0"/>
        <w:spacing w:line="360" w:lineRule="auto"/>
        <w:ind w:firstLine="560" w:firstLineChars="200"/>
        <w:rPr>
          <w:rFonts w:ascii="宋体" w:hAnsi="宋体" w:cs="宋体"/>
          <w:sz w:val="28"/>
          <w:szCs w:val="28"/>
        </w:rPr>
      </w:pPr>
      <w:r>
        <w:rPr>
          <w:rFonts w:hint="eastAsia" w:ascii="宋体" w:hAnsi="宋体"/>
          <w:sz w:val="28"/>
          <w:szCs w:val="28"/>
        </w:rPr>
        <w:t xml:space="preserve"> 1</w:t>
      </w:r>
      <w:r>
        <w:rPr>
          <w:rFonts w:hint="eastAsia" w:ascii="宋体" w:hAnsi="宋体" w:cs="宋体"/>
          <w:sz w:val="28"/>
          <w:szCs w:val="28"/>
        </w:rPr>
        <w:t>、服务期内，中标人</w:t>
      </w:r>
      <w:bookmarkStart w:id="1" w:name="_Hlk191976992"/>
      <w:r>
        <w:rPr>
          <w:rFonts w:hint="eastAsia" w:ascii="宋体" w:hAnsi="宋体" w:cs="宋体"/>
          <w:sz w:val="28"/>
          <w:szCs w:val="28"/>
        </w:rPr>
        <w:t>应储备有足够的主要备件和易耗备件</w:t>
      </w:r>
      <w:bookmarkEnd w:id="1"/>
      <w:r>
        <w:rPr>
          <w:rFonts w:hint="eastAsia" w:ascii="宋体" w:hAnsi="宋体" w:cs="宋体"/>
          <w:sz w:val="28"/>
          <w:szCs w:val="28"/>
        </w:rPr>
        <w:t>。本</w:t>
      </w:r>
      <w:r>
        <w:rPr>
          <w:rFonts w:hint="eastAsia" w:ascii="宋体" w:hAnsi="宋体" w:cs="宋体"/>
          <w:sz w:val="28"/>
          <w:szCs w:val="28"/>
          <w:lang w:bidi="ar"/>
        </w:rPr>
        <w:t>项目的投标报价已包含：服务期内对</w:t>
      </w:r>
      <w:r>
        <w:rPr>
          <w:rFonts w:ascii="宋体" w:hAnsi="宋体" w:cs="宋体"/>
          <w:sz w:val="28"/>
          <w:szCs w:val="28"/>
          <w:lang w:bidi="ar"/>
        </w:rPr>
        <w:t>现有</w:t>
      </w:r>
      <w:r>
        <w:rPr>
          <w:rFonts w:hint="eastAsia" w:ascii="宋体" w:hAnsi="宋体" w:cs="宋体"/>
          <w:sz w:val="28"/>
          <w:szCs w:val="28"/>
          <w:lang w:bidi="ar"/>
        </w:rPr>
        <w:t>消防</w:t>
      </w:r>
      <w:r>
        <w:rPr>
          <w:rFonts w:ascii="宋体" w:hAnsi="宋体" w:cs="宋体"/>
          <w:sz w:val="28"/>
          <w:szCs w:val="28"/>
          <w:lang w:bidi="ar"/>
        </w:rPr>
        <w:t>系统的</w:t>
      </w:r>
      <w:r>
        <w:rPr>
          <w:rFonts w:hint="eastAsia" w:ascii="宋体" w:hAnsi="宋体" w:cs="宋体"/>
          <w:sz w:val="28"/>
          <w:szCs w:val="28"/>
        </w:rPr>
        <w:t>维护、保养、检测服务的</w:t>
      </w:r>
      <w:r>
        <w:rPr>
          <w:rFonts w:hint="eastAsia" w:ascii="宋体" w:hAnsi="宋体" w:cs="宋体"/>
          <w:sz w:val="28"/>
          <w:szCs w:val="28"/>
          <w:lang w:bidi="ar"/>
        </w:rPr>
        <w:t>人工费、《常用零配件</w:t>
      </w:r>
      <w:r>
        <w:rPr>
          <w:rFonts w:ascii="宋体" w:hAnsi="宋体" w:cs="宋体"/>
          <w:sz w:val="28"/>
          <w:szCs w:val="28"/>
          <w:lang w:bidi="ar"/>
        </w:rPr>
        <w:t>清单</w:t>
      </w:r>
      <w:r>
        <w:rPr>
          <w:rFonts w:hint="eastAsia" w:ascii="宋体" w:hAnsi="宋体" w:cs="宋体"/>
          <w:sz w:val="28"/>
          <w:szCs w:val="28"/>
          <w:lang w:bidi="ar"/>
        </w:rPr>
        <w:t>》的</w:t>
      </w:r>
      <w:r>
        <w:rPr>
          <w:rFonts w:hint="eastAsia" w:ascii="宋体" w:hAnsi="宋体" w:cs="宋体"/>
          <w:sz w:val="28"/>
          <w:szCs w:val="28"/>
        </w:rPr>
        <w:t>零</w:t>
      </w:r>
      <w:r>
        <w:rPr>
          <w:rFonts w:ascii="宋体" w:hAnsi="宋体" w:cs="宋体"/>
          <w:sz w:val="28"/>
          <w:szCs w:val="28"/>
        </w:rPr>
        <w:t>配</w:t>
      </w:r>
      <w:r>
        <w:rPr>
          <w:rFonts w:hint="eastAsia" w:ascii="宋体" w:hAnsi="宋体" w:cs="宋体"/>
          <w:sz w:val="28"/>
          <w:szCs w:val="28"/>
        </w:rPr>
        <w:t>件（</w:t>
      </w:r>
      <w:r>
        <w:rPr>
          <w:rFonts w:ascii="宋体" w:hAnsi="宋体" w:cs="宋体"/>
          <w:sz w:val="28"/>
          <w:szCs w:val="28"/>
        </w:rPr>
        <w:t>附件1</w:t>
      </w:r>
      <w:r>
        <w:rPr>
          <w:rFonts w:hint="eastAsia" w:ascii="宋体" w:hAnsi="宋体" w:cs="宋体"/>
          <w:sz w:val="28"/>
          <w:szCs w:val="28"/>
        </w:rPr>
        <w:t>）费用、火灾</w:t>
      </w:r>
      <w:r>
        <w:rPr>
          <w:rFonts w:ascii="宋体" w:hAnsi="宋体" w:cs="宋体"/>
          <w:sz w:val="28"/>
          <w:szCs w:val="28"/>
        </w:rPr>
        <w:t>报警系统</w:t>
      </w:r>
      <w:r>
        <w:rPr>
          <w:rFonts w:hint="eastAsia" w:ascii="宋体" w:hAnsi="宋体" w:cs="宋体"/>
          <w:sz w:val="28"/>
          <w:szCs w:val="28"/>
        </w:rPr>
        <w:t>和水</w:t>
      </w:r>
      <w:r>
        <w:rPr>
          <w:rFonts w:ascii="宋体" w:hAnsi="宋体" w:cs="宋体"/>
          <w:sz w:val="28"/>
          <w:szCs w:val="28"/>
        </w:rPr>
        <w:t>灭火系统</w:t>
      </w:r>
      <w:r>
        <w:rPr>
          <w:rFonts w:hint="eastAsia" w:ascii="宋体" w:hAnsi="宋体" w:cs="宋体"/>
          <w:sz w:val="28"/>
          <w:szCs w:val="28"/>
        </w:rPr>
        <w:t>单价不</w:t>
      </w:r>
      <w:r>
        <w:rPr>
          <w:rFonts w:ascii="宋体" w:hAnsi="宋体" w:cs="宋体"/>
          <w:sz w:val="28"/>
          <w:szCs w:val="28"/>
        </w:rPr>
        <w:t>超</w:t>
      </w:r>
      <w:r>
        <w:rPr>
          <w:rFonts w:hint="eastAsia" w:ascii="宋体" w:hAnsi="宋体" w:cs="宋体"/>
          <w:sz w:val="28"/>
          <w:szCs w:val="28"/>
        </w:rPr>
        <w:t>200元</w:t>
      </w:r>
      <w:r>
        <w:rPr>
          <w:rFonts w:ascii="宋体" w:hAnsi="宋体" w:cs="宋体"/>
          <w:sz w:val="28"/>
          <w:szCs w:val="28"/>
        </w:rPr>
        <w:t>辅材费用</w:t>
      </w:r>
      <w:r>
        <w:rPr>
          <w:rFonts w:hint="eastAsia" w:ascii="宋体" w:hAnsi="宋体" w:cs="宋体"/>
          <w:sz w:val="28"/>
          <w:szCs w:val="28"/>
        </w:rPr>
        <w:t>。</w:t>
      </w:r>
      <w:bookmarkStart w:id="2" w:name="_GoBack"/>
      <w:bookmarkEnd w:id="2"/>
    </w:p>
    <w:p w14:paraId="356B2206">
      <w:pPr>
        <w:tabs>
          <w:tab w:val="left" w:pos="-540"/>
        </w:tabs>
        <w:snapToGrid w:val="0"/>
        <w:spacing w:line="360" w:lineRule="auto"/>
        <w:ind w:firstLine="560" w:firstLineChars="200"/>
        <w:rPr>
          <w:rFonts w:ascii="宋体" w:hAnsi="宋体" w:cs="宋体"/>
          <w:sz w:val="28"/>
          <w:szCs w:val="28"/>
        </w:rPr>
      </w:pPr>
      <w:r>
        <w:rPr>
          <w:rFonts w:hint="eastAsia" w:ascii="宋体" w:hAnsi="宋体" w:cs="宋体"/>
          <w:sz w:val="28"/>
          <w:szCs w:val="28"/>
          <w:lang w:bidi="ar"/>
        </w:rPr>
        <w:t>需</w:t>
      </w:r>
      <w:r>
        <w:rPr>
          <w:rFonts w:ascii="宋体" w:hAnsi="宋体" w:cs="宋体"/>
          <w:sz w:val="28"/>
          <w:szCs w:val="28"/>
          <w:lang w:bidi="ar"/>
        </w:rPr>
        <w:t>要更换</w:t>
      </w:r>
      <w:r>
        <w:rPr>
          <w:rFonts w:hint="eastAsia" w:ascii="宋体" w:hAnsi="宋体" w:cs="宋体"/>
          <w:sz w:val="28"/>
          <w:szCs w:val="28"/>
          <w:lang w:bidi="ar"/>
        </w:rPr>
        <w:t>服务</w:t>
      </w:r>
      <w:r>
        <w:rPr>
          <w:rFonts w:ascii="宋体" w:hAnsi="宋体" w:cs="宋体"/>
          <w:sz w:val="28"/>
          <w:szCs w:val="28"/>
          <w:lang w:bidi="ar"/>
        </w:rPr>
        <w:t>费未</w:t>
      </w:r>
      <w:r>
        <w:rPr>
          <w:rFonts w:hint="eastAsia" w:ascii="宋体" w:hAnsi="宋体" w:cs="宋体"/>
          <w:sz w:val="28"/>
          <w:szCs w:val="28"/>
          <w:lang w:bidi="ar"/>
        </w:rPr>
        <w:t>包含</w:t>
      </w:r>
      <w:r>
        <w:rPr>
          <w:rFonts w:ascii="宋体" w:hAnsi="宋体" w:cs="宋体"/>
          <w:sz w:val="28"/>
          <w:szCs w:val="28"/>
          <w:lang w:bidi="ar"/>
        </w:rPr>
        <w:t>的</w:t>
      </w:r>
      <w:r>
        <w:rPr>
          <w:rFonts w:hint="eastAsia" w:ascii="宋体" w:hAnsi="宋体" w:cs="宋体"/>
          <w:sz w:val="28"/>
          <w:szCs w:val="28"/>
          <w:lang w:bidi="ar"/>
        </w:rPr>
        <w:t>零配件，</w:t>
      </w:r>
      <w:r>
        <w:rPr>
          <w:rFonts w:hint="eastAsia" w:ascii="宋体" w:hAnsi="宋体" w:cs="宋体"/>
          <w:sz w:val="28"/>
          <w:szCs w:val="28"/>
          <w:lang w:val="zh-CN" w:bidi="ar"/>
        </w:rPr>
        <w:t>由中标人提供报价，且该报价应是配件材料含税费用，不能再包括人工费。根据市场询价货比三家，若中标人的报价合理，则由中标人提供零配件并更换；若中标人报价虚高，则由</w:t>
      </w:r>
      <w:r>
        <w:rPr>
          <w:rFonts w:ascii="宋体" w:hAnsi="宋体" w:cs="宋体"/>
          <w:sz w:val="28"/>
          <w:szCs w:val="28"/>
          <w:lang w:val="zh-CN" w:bidi="ar"/>
        </w:rPr>
        <w:t>采购人自行采购后</w:t>
      </w:r>
      <w:r>
        <w:rPr>
          <w:rFonts w:hint="eastAsia" w:ascii="宋体" w:hAnsi="宋体" w:cs="宋体"/>
          <w:sz w:val="28"/>
          <w:szCs w:val="28"/>
          <w:lang w:val="zh-CN" w:bidi="ar"/>
        </w:rPr>
        <w:t>，由中标人(不收人工费)更换调试</w:t>
      </w:r>
      <w:r>
        <w:rPr>
          <w:rFonts w:hint="eastAsia" w:ascii="宋体" w:hAnsi="宋体" w:cs="宋体"/>
          <w:sz w:val="28"/>
          <w:szCs w:val="28"/>
          <w:lang w:bidi="ar"/>
        </w:rPr>
        <w:t>。</w:t>
      </w:r>
      <w:r>
        <w:rPr>
          <w:rFonts w:hint="eastAsia" w:ascii="宋体" w:hAnsi="宋体" w:cs="宋体"/>
          <w:sz w:val="28"/>
          <w:szCs w:val="28"/>
        </w:rPr>
        <w:t>在维保过程中，必须坚持以修为主的原则。</w:t>
      </w:r>
    </w:p>
    <w:p w14:paraId="57E3C3E7">
      <w:pPr>
        <w:snapToGrid w:val="0"/>
        <w:spacing w:line="360" w:lineRule="auto"/>
        <w:ind w:firstLine="560" w:firstLineChars="200"/>
        <w:rPr>
          <w:rFonts w:ascii="宋体" w:hAnsi="宋体" w:cs="宋体"/>
          <w:sz w:val="28"/>
          <w:szCs w:val="28"/>
        </w:rPr>
      </w:pPr>
      <w:r>
        <w:rPr>
          <w:rFonts w:hint="eastAsia" w:ascii="宋体" w:hAnsi="宋体" w:cs="宋体"/>
          <w:sz w:val="28"/>
          <w:szCs w:val="28"/>
        </w:rPr>
        <w:t>2、中标人应固定派驻具备中级及以上消防维保资格证、能胜任维保服务的人员对招标单位消防设施进行维护保养。</w:t>
      </w:r>
    </w:p>
    <w:p w14:paraId="2891C4C0">
      <w:pPr>
        <w:snapToGrid w:val="0"/>
        <w:spacing w:line="360" w:lineRule="auto"/>
        <w:ind w:firstLine="560" w:firstLineChars="200"/>
        <w:rPr>
          <w:rFonts w:ascii="宋体" w:hAnsi="宋体" w:cs="宋体"/>
          <w:sz w:val="28"/>
          <w:szCs w:val="28"/>
        </w:rPr>
      </w:pPr>
      <w:r>
        <w:rPr>
          <w:rFonts w:hint="eastAsia" w:ascii="宋体" w:hAnsi="宋体" w:cs="宋体"/>
          <w:sz w:val="28"/>
          <w:szCs w:val="28"/>
        </w:rPr>
        <w:t>3、中标人派驻的维保人员和检测工作人员应具有作业人员上岗证，工作现场设专人监管。拆卸、搬迁和安装过程中，不得损坏其它公共设施及个人财产，文明施工，工完场清。维保施工过程中，正确使用各种操作工具，确保维保工作人员和招标人及相关工作人员的人身和财产的安全。</w:t>
      </w:r>
    </w:p>
    <w:p w14:paraId="6A99E341">
      <w:pPr>
        <w:snapToGrid w:val="0"/>
        <w:spacing w:line="360" w:lineRule="auto"/>
        <w:ind w:firstLine="560" w:firstLineChars="200"/>
        <w:rPr>
          <w:rFonts w:ascii="宋体" w:hAnsi="宋体" w:cs="宋体"/>
          <w:sz w:val="28"/>
          <w:szCs w:val="28"/>
        </w:rPr>
      </w:pPr>
      <w:r>
        <w:rPr>
          <w:rFonts w:hint="eastAsia" w:ascii="宋体" w:hAnsi="宋体" w:cs="宋体"/>
          <w:sz w:val="28"/>
          <w:szCs w:val="28"/>
        </w:rPr>
        <w:t>4、维保及检测施工过程中，必须设置必要的防护和警示标志。高空作业必需配戴安全帽及安全带。因维保及检测施工发生任何意外事故与招标人无关，但维保及检测作业中违规造成招标人及相关工作人员的人身和财产损害、损失的，将由中标人承担一切经济和法律责任。</w:t>
      </w:r>
    </w:p>
    <w:p w14:paraId="0FDD5361">
      <w:pPr>
        <w:snapToGrid w:val="0"/>
        <w:spacing w:line="360" w:lineRule="auto"/>
        <w:ind w:firstLine="560" w:firstLineChars="200"/>
        <w:rPr>
          <w:rFonts w:ascii="宋体" w:hAnsi="宋体" w:cs="宋体"/>
          <w:sz w:val="28"/>
          <w:szCs w:val="28"/>
        </w:rPr>
      </w:pPr>
      <w:r>
        <w:rPr>
          <w:rFonts w:hint="eastAsia" w:ascii="宋体" w:hAnsi="宋体" w:cs="宋体"/>
          <w:sz w:val="28"/>
          <w:szCs w:val="28"/>
        </w:rPr>
        <w:t>5、中标人需到现场了解消防及配套设备的运行情况，并针对性制定维保及检测方案和实施方案，对于招标人提出维保及检测要求如有缺少相关维保规范要求，中标人应按规范要求给予补充完善。</w:t>
      </w:r>
    </w:p>
    <w:p w14:paraId="737157BC">
      <w:pPr>
        <w:snapToGrid w:val="0"/>
        <w:spacing w:line="360" w:lineRule="auto"/>
        <w:ind w:firstLine="560" w:firstLineChars="200"/>
        <w:rPr>
          <w:rFonts w:ascii="宋体" w:hAnsi="宋体" w:cs="宋体"/>
          <w:sz w:val="28"/>
          <w:szCs w:val="28"/>
        </w:rPr>
      </w:pPr>
      <w:r>
        <w:rPr>
          <w:rFonts w:hint="eastAsia" w:ascii="宋体" w:hAnsi="宋体" w:cs="宋体"/>
          <w:sz w:val="28"/>
          <w:szCs w:val="28"/>
        </w:rPr>
        <w:t>6、提供维保及检测的中标人未按招标文件要求落实每周、每月的检测、检查工作的，将扣除合同总价的10%。因维护不及时造成发生意外事故，将按事故的损害情况向中标人追索赔偿。</w:t>
      </w:r>
    </w:p>
    <w:p w14:paraId="68F13F1F">
      <w:pPr>
        <w:snapToGrid w:val="0"/>
        <w:spacing w:line="360" w:lineRule="auto"/>
        <w:ind w:firstLine="560" w:firstLineChars="200"/>
        <w:rPr>
          <w:rFonts w:ascii="宋体" w:hAnsi="宋体" w:cs="宋体"/>
          <w:sz w:val="28"/>
          <w:szCs w:val="28"/>
        </w:rPr>
      </w:pPr>
      <w:r>
        <w:rPr>
          <w:rFonts w:hint="eastAsia" w:ascii="宋体" w:hAnsi="宋体" w:cs="宋体"/>
          <w:sz w:val="28"/>
          <w:szCs w:val="28"/>
        </w:rPr>
        <w:t>7、进行维保及检测服务工作，中标人须做好书面记录，经招标人、中标人双方确认后，各执一份保存备查。</w:t>
      </w:r>
    </w:p>
    <w:p w14:paraId="48939F3C">
      <w:pPr>
        <w:pStyle w:val="3"/>
        <w:numPr>
          <w:ilvl w:val="0"/>
          <w:numId w:val="1"/>
        </w:numPr>
        <w:snapToGrid w:val="0"/>
        <w:spacing w:line="360" w:lineRule="auto"/>
        <w:rPr>
          <w:rFonts w:ascii="宋体" w:hAnsi="宋体" w:cs="宋体"/>
          <w:sz w:val="28"/>
          <w:szCs w:val="28"/>
          <w:lang w:bidi="ar"/>
        </w:rPr>
      </w:pPr>
      <w:r>
        <w:rPr>
          <w:rFonts w:hint="eastAsia" w:ascii="宋体" w:hAnsi="宋体" w:cs="宋体"/>
          <w:sz w:val="28"/>
          <w:szCs w:val="28"/>
          <w:lang w:eastAsia="zh-CN"/>
        </w:rPr>
        <w:t>项目</w:t>
      </w:r>
      <w:r>
        <w:rPr>
          <w:rFonts w:hint="eastAsia" w:ascii="宋体" w:hAnsi="宋体" w:cs="宋体"/>
          <w:sz w:val="28"/>
          <w:szCs w:val="28"/>
        </w:rPr>
        <w:t>报价</w:t>
      </w:r>
    </w:p>
    <w:p w14:paraId="27707FDB">
      <w:pPr>
        <w:pStyle w:val="3"/>
        <w:numPr>
          <w:ilvl w:val="0"/>
          <w:numId w:val="0"/>
        </w:numPr>
        <w:snapToGrid w:val="0"/>
        <w:spacing w:line="360" w:lineRule="auto"/>
        <w:ind w:leftChars="0" w:firstLine="560" w:firstLineChars="200"/>
        <w:rPr>
          <w:rFonts w:ascii="宋体" w:hAnsi="宋体" w:cs="宋体"/>
          <w:sz w:val="28"/>
          <w:szCs w:val="28"/>
          <w:lang w:bidi="ar"/>
        </w:rPr>
      </w:pPr>
      <w:r>
        <w:rPr>
          <w:rFonts w:hint="eastAsia" w:ascii="宋体" w:hAnsi="宋体" w:cs="宋体"/>
          <w:sz w:val="28"/>
          <w:szCs w:val="28"/>
          <w:lang w:bidi="ar"/>
        </w:rPr>
        <w:t>本项目的投标报价已包含：</w:t>
      </w:r>
    </w:p>
    <w:p w14:paraId="01DBFB25">
      <w:pPr>
        <w:tabs>
          <w:tab w:val="left" w:pos="-540"/>
        </w:tabs>
        <w:snapToGrid w:val="0"/>
        <w:spacing w:line="360" w:lineRule="auto"/>
        <w:ind w:firstLine="560" w:firstLineChars="200"/>
        <w:rPr>
          <w:rFonts w:ascii="宋体" w:hAnsi="宋体" w:cs="宋体"/>
          <w:sz w:val="28"/>
          <w:szCs w:val="28"/>
          <w:lang w:bidi="ar"/>
        </w:rPr>
      </w:pPr>
      <w:r>
        <w:rPr>
          <w:rFonts w:hint="eastAsia" w:ascii="宋体" w:hAnsi="宋体" w:cs="宋体"/>
          <w:sz w:val="28"/>
          <w:szCs w:val="28"/>
          <w:lang w:bidi="ar"/>
        </w:rPr>
        <w:t>1、服务期内对</w:t>
      </w:r>
      <w:r>
        <w:rPr>
          <w:rFonts w:ascii="宋体" w:hAnsi="宋体" w:cs="宋体"/>
          <w:sz w:val="28"/>
          <w:szCs w:val="28"/>
          <w:lang w:bidi="ar"/>
        </w:rPr>
        <w:t>现有</w:t>
      </w:r>
      <w:r>
        <w:rPr>
          <w:rFonts w:hint="eastAsia" w:ascii="宋体" w:hAnsi="宋体" w:cs="宋体"/>
          <w:sz w:val="28"/>
          <w:szCs w:val="28"/>
          <w:lang w:bidi="ar"/>
        </w:rPr>
        <w:t>消防</w:t>
      </w:r>
      <w:r>
        <w:rPr>
          <w:rFonts w:ascii="宋体" w:hAnsi="宋体" w:cs="宋体"/>
          <w:sz w:val="28"/>
          <w:szCs w:val="28"/>
          <w:lang w:bidi="ar"/>
        </w:rPr>
        <w:t>系统的</w:t>
      </w:r>
      <w:r>
        <w:rPr>
          <w:rFonts w:hint="eastAsia" w:ascii="宋体" w:hAnsi="宋体" w:cs="宋体"/>
          <w:sz w:val="28"/>
          <w:szCs w:val="28"/>
        </w:rPr>
        <w:t>维护、保养、检测服务</w:t>
      </w:r>
      <w:r>
        <w:rPr>
          <w:rFonts w:hint="eastAsia" w:ascii="宋体" w:hAnsi="宋体" w:cs="宋体"/>
          <w:sz w:val="28"/>
          <w:szCs w:val="28"/>
          <w:lang w:bidi="ar"/>
        </w:rPr>
        <w:t>人工费；</w:t>
      </w:r>
    </w:p>
    <w:p w14:paraId="097F71A4">
      <w:pPr>
        <w:tabs>
          <w:tab w:val="left" w:pos="-540"/>
        </w:tabs>
        <w:snapToGrid w:val="0"/>
        <w:spacing w:line="360" w:lineRule="auto"/>
        <w:ind w:firstLine="560" w:firstLineChars="200"/>
        <w:rPr>
          <w:rFonts w:ascii="宋体" w:hAnsi="宋体" w:cs="宋体"/>
          <w:sz w:val="28"/>
          <w:szCs w:val="28"/>
        </w:rPr>
      </w:pPr>
      <w:r>
        <w:rPr>
          <w:rFonts w:ascii="宋体" w:hAnsi="宋体" w:cs="宋体"/>
          <w:sz w:val="28"/>
          <w:szCs w:val="28"/>
          <w:lang w:bidi="ar"/>
        </w:rPr>
        <w:t>2</w:t>
      </w:r>
      <w:r>
        <w:rPr>
          <w:rFonts w:hint="eastAsia" w:ascii="宋体" w:hAnsi="宋体" w:cs="宋体"/>
          <w:sz w:val="28"/>
          <w:szCs w:val="28"/>
          <w:lang w:bidi="ar"/>
        </w:rPr>
        <w:t>、《常用零配件</w:t>
      </w:r>
      <w:r>
        <w:rPr>
          <w:rFonts w:ascii="宋体" w:hAnsi="宋体" w:cs="宋体"/>
          <w:sz w:val="28"/>
          <w:szCs w:val="28"/>
          <w:lang w:bidi="ar"/>
        </w:rPr>
        <w:t>清单</w:t>
      </w:r>
      <w:r>
        <w:rPr>
          <w:rFonts w:hint="eastAsia" w:ascii="宋体" w:hAnsi="宋体" w:cs="宋体"/>
          <w:sz w:val="28"/>
          <w:szCs w:val="28"/>
          <w:lang w:bidi="ar"/>
        </w:rPr>
        <w:t>（一</w:t>
      </w:r>
      <w:r>
        <w:rPr>
          <w:rFonts w:ascii="宋体" w:hAnsi="宋体" w:cs="宋体"/>
          <w:sz w:val="28"/>
          <w:szCs w:val="28"/>
          <w:lang w:bidi="ar"/>
        </w:rPr>
        <w:t>）</w:t>
      </w:r>
      <w:r>
        <w:rPr>
          <w:rFonts w:hint="eastAsia" w:ascii="宋体" w:hAnsi="宋体" w:cs="宋体"/>
          <w:sz w:val="28"/>
          <w:szCs w:val="28"/>
          <w:lang w:bidi="ar"/>
        </w:rPr>
        <w:t>》的</w:t>
      </w:r>
      <w:r>
        <w:rPr>
          <w:rFonts w:hint="eastAsia" w:ascii="宋体" w:hAnsi="宋体" w:cs="宋体"/>
          <w:sz w:val="28"/>
          <w:szCs w:val="28"/>
        </w:rPr>
        <w:t>零</w:t>
      </w:r>
      <w:r>
        <w:rPr>
          <w:rFonts w:ascii="宋体" w:hAnsi="宋体" w:cs="宋体"/>
          <w:sz w:val="28"/>
          <w:szCs w:val="28"/>
        </w:rPr>
        <w:t>配</w:t>
      </w:r>
      <w:r>
        <w:rPr>
          <w:rFonts w:hint="eastAsia" w:ascii="宋体" w:hAnsi="宋体" w:cs="宋体"/>
          <w:sz w:val="28"/>
          <w:szCs w:val="28"/>
        </w:rPr>
        <w:t>件（</w:t>
      </w:r>
      <w:r>
        <w:rPr>
          <w:rFonts w:ascii="宋体" w:hAnsi="宋体" w:cs="宋体"/>
          <w:sz w:val="28"/>
          <w:szCs w:val="28"/>
        </w:rPr>
        <w:t>附件1</w:t>
      </w:r>
      <w:r>
        <w:rPr>
          <w:rFonts w:hint="eastAsia" w:ascii="宋体" w:hAnsi="宋体" w:cs="宋体"/>
          <w:sz w:val="28"/>
          <w:szCs w:val="28"/>
        </w:rPr>
        <w:t>）费用；</w:t>
      </w:r>
    </w:p>
    <w:p w14:paraId="100C9866">
      <w:pPr>
        <w:tabs>
          <w:tab w:val="left" w:pos="-540"/>
        </w:tabs>
        <w:snapToGrid w:val="0"/>
        <w:spacing w:line="360" w:lineRule="auto"/>
        <w:ind w:firstLine="560" w:firstLineChars="200"/>
        <w:rPr>
          <w:rFonts w:ascii="宋体" w:hAnsi="宋体" w:cs="宋体"/>
          <w:sz w:val="28"/>
          <w:szCs w:val="28"/>
        </w:rPr>
      </w:pPr>
      <w:r>
        <w:rPr>
          <w:rFonts w:hint="eastAsia" w:ascii="宋体" w:hAnsi="宋体" w:cs="宋体"/>
          <w:sz w:val="28"/>
          <w:szCs w:val="28"/>
        </w:rPr>
        <w:t>3、火灾</w:t>
      </w:r>
      <w:r>
        <w:rPr>
          <w:rFonts w:ascii="宋体" w:hAnsi="宋体" w:cs="宋体"/>
          <w:sz w:val="28"/>
          <w:szCs w:val="28"/>
        </w:rPr>
        <w:t>报警系统</w:t>
      </w:r>
      <w:r>
        <w:rPr>
          <w:rFonts w:hint="eastAsia" w:ascii="宋体" w:hAnsi="宋体" w:cs="宋体"/>
          <w:sz w:val="28"/>
          <w:szCs w:val="28"/>
        </w:rPr>
        <w:t>和水</w:t>
      </w:r>
      <w:r>
        <w:rPr>
          <w:rFonts w:ascii="宋体" w:hAnsi="宋体" w:cs="宋体"/>
          <w:sz w:val="28"/>
          <w:szCs w:val="28"/>
        </w:rPr>
        <w:t>灭火系</w:t>
      </w:r>
      <w:r>
        <w:rPr>
          <w:rFonts w:hint="eastAsia" w:ascii="宋体" w:hAnsi="宋体" w:cs="宋体"/>
          <w:sz w:val="28"/>
          <w:szCs w:val="28"/>
        </w:rPr>
        <w:t>统不</w:t>
      </w:r>
      <w:r>
        <w:rPr>
          <w:rFonts w:ascii="宋体" w:hAnsi="宋体" w:cs="宋体"/>
          <w:sz w:val="28"/>
          <w:szCs w:val="28"/>
        </w:rPr>
        <w:t>超</w:t>
      </w:r>
      <w:r>
        <w:rPr>
          <w:rFonts w:hint="eastAsia" w:ascii="宋体" w:hAnsi="宋体" w:cs="宋体"/>
          <w:sz w:val="28"/>
          <w:szCs w:val="28"/>
        </w:rPr>
        <w:t>200元</w:t>
      </w:r>
      <w:r>
        <w:rPr>
          <w:rFonts w:ascii="宋体" w:hAnsi="宋体" w:cs="宋体"/>
          <w:sz w:val="28"/>
          <w:szCs w:val="28"/>
        </w:rPr>
        <w:t>辅材费用</w:t>
      </w:r>
      <w:r>
        <w:rPr>
          <w:rFonts w:hint="eastAsia" w:ascii="宋体" w:hAnsi="宋体" w:cs="宋体"/>
          <w:sz w:val="28"/>
          <w:szCs w:val="28"/>
        </w:rPr>
        <w:t>。</w:t>
      </w:r>
    </w:p>
    <w:p w14:paraId="7D9EB874">
      <w:pPr>
        <w:pStyle w:val="13"/>
        <w:numPr>
          <w:ilvl w:val="0"/>
          <w:numId w:val="1"/>
        </w:numPr>
        <w:tabs>
          <w:tab w:val="left" w:pos="-540"/>
        </w:tabs>
        <w:snapToGrid w:val="0"/>
        <w:spacing w:line="360" w:lineRule="auto"/>
        <w:ind w:firstLineChars="0"/>
        <w:rPr>
          <w:rFonts w:ascii="宋体" w:hAnsi="宋体" w:cs="宋体"/>
          <w:sz w:val="28"/>
          <w:szCs w:val="28"/>
        </w:rPr>
      </w:pPr>
      <w:r>
        <w:rPr>
          <w:rFonts w:hint="eastAsia" w:ascii="宋体" w:hAnsi="宋体" w:cs="宋体"/>
          <w:sz w:val="28"/>
          <w:szCs w:val="28"/>
        </w:rPr>
        <w:t>付款方式</w:t>
      </w:r>
    </w:p>
    <w:p w14:paraId="7C854042">
      <w:pPr>
        <w:snapToGrid w:val="0"/>
        <w:spacing w:line="360" w:lineRule="auto"/>
        <w:ind w:firstLine="560" w:firstLineChars="200"/>
        <w:rPr>
          <w:rFonts w:ascii="宋体" w:hAnsi="宋体" w:cs="宋体"/>
          <w:sz w:val="28"/>
          <w:szCs w:val="28"/>
        </w:rPr>
      </w:pPr>
      <w:r>
        <w:rPr>
          <w:rFonts w:hint="eastAsia" w:ascii="宋体" w:hAnsi="宋体" w:cs="宋体"/>
          <w:sz w:val="28"/>
          <w:szCs w:val="28"/>
          <w:lang w:bidi="ar"/>
        </w:rPr>
        <w:t>1.</w:t>
      </w:r>
      <w:r>
        <w:rPr>
          <w:rFonts w:hint="eastAsia" w:ascii="宋体" w:hAnsi="宋体" w:cs="宋体"/>
          <w:sz w:val="28"/>
          <w:szCs w:val="28"/>
        </w:rPr>
        <w:t>分1</w:t>
      </w:r>
      <w:r>
        <w:rPr>
          <w:rFonts w:ascii="宋体" w:hAnsi="宋体" w:cs="宋体"/>
          <w:sz w:val="28"/>
          <w:szCs w:val="28"/>
        </w:rPr>
        <w:t>2</w:t>
      </w:r>
      <w:r>
        <w:rPr>
          <w:rFonts w:hint="eastAsia" w:ascii="宋体" w:hAnsi="宋体" w:cs="宋体"/>
          <w:sz w:val="28"/>
          <w:szCs w:val="28"/>
        </w:rPr>
        <w:t>期支付，全面履行本</w:t>
      </w:r>
      <w:r>
        <w:rPr>
          <w:rFonts w:ascii="宋体" w:hAnsi="宋体" w:cs="宋体"/>
          <w:sz w:val="28"/>
          <w:szCs w:val="28"/>
        </w:rPr>
        <w:t>合同义务</w:t>
      </w:r>
      <w:r>
        <w:rPr>
          <w:rFonts w:hint="eastAsia" w:ascii="宋体" w:hAnsi="宋体" w:cs="宋体"/>
          <w:sz w:val="28"/>
          <w:szCs w:val="28"/>
        </w:rPr>
        <w:t>，每期支付中标金额的</w:t>
      </w:r>
      <w:r>
        <w:rPr>
          <w:rFonts w:hint="eastAsia" w:ascii="宋体" w:hAnsi="宋体" w:cs="宋体"/>
          <w:sz w:val="28"/>
          <w:szCs w:val="28"/>
          <w:lang w:val="en-US" w:eastAsia="zh-CN"/>
        </w:rPr>
        <w:t>4</w:t>
      </w:r>
      <w:r>
        <w:rPr>
          <w:rFonts w:hint="eastAsia" w:ascii="宋体" w:hAnsi="宋体" w:cs="宋体"/>
          <w:sz w:val="28"/>
          <w:szCs w:val="28"/>
        </w:rPr>
        <w:t>分之1；签订合同并开始消防维保服务后3个月、6个月、9个月、12个月（即合同期满后的1个月），中标人每次结算15天前提供所有的维护保养报告以及相关资料，项目负责人组织招标人（保卫部门）对相关设备设施进行抽检。</w:t>
      </w:r>
    </w:p>
    <w:p w14:paraId="7DD7B839">
      <w:pPr>
        <w:snapToGrid w:val="0"/>
        <w:spacing w:line="360" w:lineRule="auto"/>
        <w:ind w:firstLine="560" w:firstLineChars="200"/>
        <w:rPr>
          <w:rFonts w:ascii="宋体" w:hAnsi="宋体" w:cs="宋体"/>
          <w:sz w:val="28"/>
          <w:szCs w:val="28"/>
        </w:rPr>
      </w:pPr>
      <w:r>
        <w:rPr>
          <w:rFonts w:hint="eastAsia" w:ascii="宋体" w:hAnsi="宋体" w:cs="宋体"/>
          <w:sz w:val="28"/>
          <w:szCs w:val="28"/>
        </w:rPr>
        <w:t>2. 维保服务费用与考核得分挂钩，按考核得分（满分100分）折算服务费</w:t>
      </w:r>
      <w:r>
        <w:rPr>
          <w:rFonts w:hint="eastAsia" w:ascii="宋体" w:hAnsi="宋体"/>
          <w:sz w:val="28"/>
          <w:szCs w:val="28"/>
        </w:rPr>
        <w:t>：考核分不低90分（含本数）的，全额支付当期维保款；考核分低于60分（不含本数），不支付该考核周期维保费；考核分60分（含本数）~ 90分（不含本数），按比例折算服务费（如考核分为70分，维保费=合同价格*70%）。</w:t>
      </w:r>
    </w:p>
    <w:p w14:paraId="79B706C2">
      <w:pPr>
        <w:tabs>
          <w:tab w:val="left" w:pos="-540"/>
        </w:tabs>
        <w:snapToGrid w:val="0"/>
        <w:spacing w:line="360" w:lineRule="auto"/>
        <w:ind w:firstLine="560" w:firstLineChars="200"/>
        <w:rPr>
          <w:rFonts w:ascii="宋体" w:hAnsi="宋体" w:cs="宋体"/>
          <w:sz w:val="28"/>
          <w:szCs w:val="28"/>
          <w:lang w:bidi="ar"/>
        </w:rPr>
      </w:pPr>
      <w:r>
        <w:rPr>
          <w:rFonts w:hint="eastAsia" w:ascii="宋体" w:hAnsi="宋体" w:cs="宋体"/>
          <w:sz w:val="28"/>
          <w:szCs w:val="28"/>
          <w:lang w:bidi="ar"/>
        </w:rPr>
        <w:t>2.因维修需要，经招标人审批确认的需另行收费的零配件及材料费用，根据实际数量按次结算；维修完成，</w:t>
      </w:r>
      <w:r>
        <w:rPr>
          <w:rFonts w:ascii="宋体" w:hAnsi="宋体" w:cs="宋体"/>
          <w:sz w:val="28"/>
          <w:szCs w:val="28"/>
          <w:lang w:bidi="ar"/>
        </w:rPr>
        <w:t>经</w:t>
      </w:r>
      <w:r>
        <w:rPr>
          <w:rFonts w:hint="eastAsia" w:ascii="宋体" w:hAnsi="宋体" w:cs="宋体"/>
          <w:sz w:val="28"/>
          <w:szCs w:val="28"/>
          <w:lang w:bidi="ar"/>
        </w:rPr>
        <w:t>验收</w:t>
      </w:r>
      <w:r>
        <w:rPr>
          <w:rFonts w:ascii="宋体" w:hAnsi="宋体" w:cs="宋体"/>
          <w:sz w:val="28"/>
          <w:szCs w:val="28"/>
          <w:lang w:bidi="ar"/>
        </w:rPr>
        <w:t>合格后</w:t>
      </w:r>
      <w:r>
        <w:rPr>
          <w:rFonts w:hint="eastAsia" w:ascii="宋体" w:hAnsi="宋体" w:cs="宋体"/>
          <w:sz w:val="28"/>
          <w:szCs w:val="28"/>
          <w:lang w:bidi="ar"/>
        </w:rPr>
        <w:t>，中标人提供结算清单及维修单据，并开具正规发票交给招标人经办人核对，确认</w:t>
      </w:r>
      <w:r>
        <w:rPr>
          <w:rFonts w:ascii="宋体" w:hAnsi="宋体" w:cs="宋体"/>
          <w:sz w:val="28"/>
          <w:szCs w:val="28"/>
          <w:lang w:bidi="ar"/>
        </w:rPr>
        <w:t>无误后，</w:t>
      </w:r>
      <w:r>
        <w:rPr>
          <w:rFonts w:hint="eastAsia" w:ascii="宋体" w:hAnsi="宋体" w:cs="宋体"/>
          <w:sz w:val="28"/>
          <w:szCs w:val="28"/>
          <w:lang w:bidi="ar"/>
        </w:rPr>
        <w:t>给予办理费</w:t>
      </w:r>
      <w:r>
        <w:rPr>
          <w:rFonts w:ascii="宋体" w:hAnsi="宋体" w:cs="宋体"/>
          <w:sz w:val="28"/>
          <w:szCs w:val="28"/>
          <w:lang w:bidi="ar"/>
        </w:rPr>
        <w:t>用</w:t>
      </w:r>
      <w:r>
        <w:rPr>
          <w:rFonts w:hint="eastAsia" w:ascii="宋体" w:hAnsi="宋体" w:cs="宋体"/>
          <w:sz w:val="28"/>
          <w:szCs w:val="28"/>
          <w:lang w:bidi="ar"/>
        </w:rPr>
        <w:t>报销手续。</w:t>
      </w:r>
    </w:p>
    <w:p w14:paraId="47374340">
      <w:pPr>
        <w:tabs>
          <w:tab w:val="left" w:pos="-540"/>
        </w:tabs>
        <w:snapToGrid w:val="0"/>
        <w:spacing w:line="360" w:lineRule="auto"/>
        <w:ind w:firstLine="560" w:firstLineChars="200"/>
        <w:rPr>
          <w:rFonts w:ascii="宋体" w:hAnsi="宋体" w:cs="宋体"/>
          <w:sz w:val="28"/>
          <w:szCs w:val="28"/>
        </w:rPr>
      </w:pPr>
      <w:r>
        <w:rPr>
          <w:rFonts w:hint="eastAsia" w:ascii="宋体" w:hAnsi="宋体" w:cs="宋体"/>
          <w:sz w:val="28"/>
          <w:szCs w:val="28"/>
          <w:lang w:bidi="ar"/>
        </w:rPr>
        <w:t>3.如遇节假日或不可抗拒原因，支付日期顺延。</w:t>
      </w:r>
    </w:p>
    <w:p w14:paraId="220AD02D">
      <w:pPr>
        <w:tabs>
          <w:tab w:val="left" w:pos="-540"/>
        </w:tabs>
        <w:snapToGrid w:val="0"/>
        <w:spacing w:line="360" w:lineRule="auto"/>
        <w:ind w:firstLine="560" w:firstLineChars="200"/>
        <w:rPr>
          <w:rFonts w:ascii="宋体" w:hAnsi="宋体" w:cs="宋体"/>
          <w:sz w:val="28"/>
          <w:szCs w:val="28"/>
          <w:lang w:bidi="ar"/>
        </w:rPr>
      </w:pPr>
      <w:r>
        <w:rPr>
          <w:rFonts w:hint="eastAsia" w:ascii="宋体" w:hAnsi="宋体" w:cs="宋体"/>
          <w:sz w:val="28"/>
          <w:szCs w:val="28"/>
          <w:lang w:bidi="ar"/>
        </w:rPr>
        <w:t>4.中标人应提供正规发票，不得提供虚假发票，不得以任何理由委托第三方办理结算事宜，否则招标人有权拒绝付款并马上终止合同。</w:t>
      </w:r>
    </w:p>
    <w:p w14:paraId="7114BE6A">
      <w:pPr>
        <w:tabs>
          <w:tab w:val="left" w:pos="-540"/>
        </w:tabs>
        <w:snapToGrid w:val="0"/>
        <w:spacing w:line="360" w:lineRule="auto"/>
        <w:ind w:firstLine="560" w:firstLineChars="200"/>
        <w:rPr>
          <w:rFonts w:ascii="宋体" w:hAnsi="宋体" w:cs="宋体"/>
          <w:sz w:val="28"/>
          <w:szCs w:val="28"/>
          <w:lang w:bidi="ar"/>
        </w:rPr>
      </w:pPr>
      <w:r>
        <w:rPr>
          <w:rFonts w:hint="eastAsia" w:ascii="宋体" w:hAnsi="宋体" w:cs="宋体"/>
          <w:sz w:val="28"/>
          <w:szCs w:val="28"/>
          <w:lang w:bidi="ar"/>
        </w:rPr>
        <w:t>5、具体付款方式以招标人与中标人签订合同为准。</w:t>
      </w:r>
    </w:p>
    <w:p w14:paraId="3D598B3A">
      <w:pPr>
        <w:pStyle w:val="3"/>
        <w:numPr>
          <w:ilvl w:val="0"/>
          <w:numId w:val="1"/>
        </w:numPr>
        <w:snapToGrid w:val="0"/>
        <w:spacing w:line="360" w:lineRule="auto"/>
        <w:rPr>
          <w:rFonts w:ascii="宋体" w:hAnsi="宋体" w:cs="宋体"/>
          <w:sz w:val="28"/>
          <w:szCs w:val="28"/>
        </w:rPr>
      </w:pPr>
      <w:r>
        <w:rPr>
          <w:rFonts w:hint="eastAsia" w:ascii="宋体" w:hAnsi="宋体" w:cs="宋体"/>
          <w:sz w:val="28"/>
          <w:szCs w:val="28"/>
        </w:rPr>
        <w:t>处罚细则</w:t>
      </w:r>
    </w:p>
    <w:p w14:paraId="688A8DF6">
      <w:pPr>
        <w:snapToGrid w:val="0"/>
        <w:spacing w:line="360" w:lineRule="auto"/>
        <w:ind w:firstLine="560" w:firstLineChars="200"/>
        <w:rPr>
          <w:rFonts w:ascii="宋体" w:hAnsi="宋体" w:cs="宋体"/>
          <w:sz w:val="28"/>
          <w:szCs w:val="28"/>
        </w:rPr>
      </w:pPr>
      <w:r>
        <w:rPr>
          <w:rFonts w:hint="eastAsia" w:ascii="宋体" w:hAnsi="宋体" w:cs="宋体"/>
          <w:sz w:val="28"/>
          <w:szCs w:val="28"/>
        </w:rPr>
        <w:t>1.中标人不按时对消防设备进行日常维保；</w:t>
      </w:r>
    </w:p>
    <w:p w14:paraId="3DFABAFA">
      <w:pPr>
        <w:snapToGrid w:val="0"/>
        <w:spacing w:line="360" w:lineRule="auto"/>
        <w:ind w:firstLine="560" w:firstLineChars="200"/>
        <w:rPr>
          <w:rFonts w:ascii="宋体" w:hAnsi="宋体" w:cs="宋体"/>
          <w:sz w:val="28"/>
          <w:szCs w:val="28"/>
        </w:rPr>
      </w:pPr>
      <w:r>
        <w:rPr>
          <w:rFonts w:hint="eastAsia" w:ascii="宋体" w:hAnsi="宋体" w:cs="宋体"/>
          <w:sz w:val="28"/>
          <w:szCs w:val="28"/>
        </w:rPr>
        <w:t>2.若中标人不按照国家、省、市现行的有关消防设备保养维护质量标准及规范，对服务范围内的消防设备进行维保；</w:t>
      </w:r>
    </w:p>
    <w:p w14:paraId="3F0E0AB3">
      <w:pPr>
        <w:snapToGrid w:val="0"/>
        <w:spacing w:line="360" w:lineRule="auto"/>
        <w:ind w:firstLine="560" w:firstLineChars="200"/>
        <w:rPr>
          <w:rFonts w:ascii="宋体" w:hAnsi="宋体" w:cs="宋体"/>
          <w:sz w:val="28"/>
          <w:szCs w:val="28"/>
        </w:rPr>
      </w:pPr>
      <w:r>
        <w:rPr>
          <w:rFonts w:hint="eastAsia" w:ascii="宋体" w:hAnsi="宋体" w:cs="宋体"/>
          <w:sz w:val="28"/>
          <w:szCs w:val="28"/>
        </w:rPr>
        <w:t>3.中标人工作消极怠慢、马虎，没有按照具体服务内容对消防设备进行维保；</w:t>
      </w:r>
    </w:p>
    <w:p w14:paraId="73634D37">
      <w:pPr>
        <w:snapToGrid w:val="0"/>
        <w:spacing w:line="360" w:lineRule="auto"/>
        <w:ind w:firstLine="560" w:firstLineChars="200"/>
        <w:rPr>
          <w:rFonts w:ascii="宋体" w:hAnsi="宋体" w:cs="宋体"/>
          <w:sz w:val="28"/>
          <w:szCs w:val="28"/>
        </w:rPr>
      </w:pPr>
      <w:r>
        <w:rPr>
          <w:rFonts w:hint="eastAsia" w:ascii="宋体" w:hAnsi="宋体" w:cs="宋体"/>
          <w:sz w:val="28"/>
          <w:szCs w:val="28"/>
        </w:rPr>
        <w:t>4.重大节日或出现特殊情况，供应商不配合招标人的工作；</w:t>
      </w:r>
    </w:p>
    <w:p w14:paraId="23AE35B6">
      <w:pPr>
        <w:snapToGrid w:val="0"/>
        <w:spacing w:line="360" w:lineRule="auto"/>
        <w:ind w:firstLine="560" w:firstLineChars="200"/>
        <w:rPr>
          <w:rFonts w:ascii="宋体" w:hAnsi="宋体" w:cs="宋体"/>
          <w:sz w:val="28"/>
          <w:szCs w:val="28"/>
        </w:rPr>
      </w:pPr>
      <w:r>
        <w:rPr>
          <w:rFonts w:hint="eastAsia" w:ascii="宋体" w:hAnsi="宋体" w:cs="宋体"/>
          <w:sz w:val="28"/>
          <w:szCs w:val="28"/>
        </w:rPr>
        <w:t>5.中标人未按要求做维保记录或未按规定出具维保报告的：</w:t>
      </w:r>
    </w:p>
    <w:p w14:paraId="6097FCDE">
      <w:pPr>
        <w:snapToGrid w:val="0"/>
        <w:spacing w:line="360" w:lineRule="auto"/>
        <w:ind w:firstLine="560" w:firstLineChars="200"/>
        <w:rPr>
          <w:rFonts w:ascii="宋体" w:hAnsi="宋体" w:cs="宋体"/>
          <w:sz w:val="28"/>
          <w:szCs w:val="28"/>
        </w:rPr>
      </w:pPr>
      <w:r>
        <w:rPr>
          <w:rFonts w:hint="eastAsia" w:ascii="宋体" w:hAnsi="宋体" w:cs="宋体"/>
          <w:sz w:val="28"/>
          <w:szCs w:val="28"/>
        </w:rPr>
        <w:t>1）第一次发现，招标人将对中标人发出警告；</w:t>
      </w:r>
    </w:p>
    <w:p w14:paraId="0DCD93E9">
      <w:pPr>
        <w:snapToGrid w:val="0"/>
        <w:spacing w:line="360" w:lineRule="auto"/>
        <w:ind w:firstLine="560" w:firstLineChars="200"/>
        <w:rPr>
          <w:rFonts w:ascii="宋体" w:hAnsi="宋体" w:cs="宋体"/>
          <w:sz w:val="28"/>
          <w:szCs w:val="28"/>
        </w:rPr>
      </w:pPr>
      <w:r>
        <w:rPr>
          <w:rFonts w:hint="eastAsia" w:ascii="宋体" w:hAnsi="宋体" w:cs="宋体"/>
          <w:sz w:val="28"/>
          <w:szCs w:val="28"/>
        </w:rPr>
        <w:t>2）第二次发现，招标人将对中标人处以扣除该考核周期维保费用的处罚；</w:t>
      </w:r>
    </w:p>
    <w:p w14:paraId="149C85AF">
      <w:pPr>
        <w:snapToGrid w:val="0"/>
        <w:spacing w:line="360" w:lineRule="auto"/>
        <w:ind w:firstLine="560" w:firstLineChars="200"/>
        <w:rPr>
          <w:rFonts w:ascii="宋体" w:hAnsi="宋体" w:cs="宋体"/>
          <w:sz w:val="28"/>
          <w:szCs w:val="28"/>
        </w:rPr>
      </w:pPr>
      <w:r>
        <w:rPr>
          <w:rFonts w:hint="eastAsia" w:ascii="宋体" w:hAnsi="宋体" w:cs="宋体"/>
          <w:sz w:val="28"/>
          <w:szCs w:val="28"/>
        </w:rPr>
        <w:t>3）第三次发现，招标人有权取消中标人的服务资格。</w:t>
      </w:r>
    </w:p>
    <w:p w14:paraId="656B6DE9">
      <w:pPr>
        <w:snapToGrid w:val="0"/>
        <w:spacing w:line="360" w:lineRule="auto"/>
        <w:ind w:firstLine="560" w:firstLineChars="200"/>
      </w:pPr>
      <w:r>
        <w:rPr>
          <w:rFonts w:hint="eastAsia" w:ascii="宋体" w:hAnsi="宋体" w:cs="宋体"/>
          <w:sz w:val="28"/>
          <w:szCs w:val="28"/>
        </w:rPr>
        <w:t>6.中标人应确保本系统年度损坏率低于</w:t>
      </w:r>
      <w:r>
        <w:rPr>
          <w:rFonts w:ascii="宋体" w:hAnsi="宋体" w:cs="宋体"/>
          <w:sz w:val="28"/>
          <w:szCs w:val="28"/>
        </w:rPr>
        <w:t>98</w:t>
      </w:r>
      <w:r>
        <w:rPr>
          <w:rFonts w:hint="eastAsia" w:ascii="宋体" w:hAnsi="宋体" w:cs="宋体"/>
          <w:sz w:val="28"/>
          <w:szCs w:val="28"/>
        </w:rPr>
        <w:t>%，超过部分，每超过</w:t>
      </w:r>
      <w:r>
        <w:rPr>
          <w:rFonts w:ascii="宋体" w:hAnsi="宋体" w:cs="宋体"/>
          <w:sz w:val="28"/>
          <w:szCs w:val="28"/>
        </w:rPr>
        <w:t>1</w:t>
      </w:r>
      <w:r>
        <w:rPr>
          <w:rFonts w:hint="eastAsia" w:ascii="宋体" w:hAnsi="宋体" w:cs="宋体"/>
          <w:sz w:val="28"/>
          <w:szCs w:val="28"/>
        </w:rPr>
        <w:t>%，招标人将从当季度维保费用按</w:t>
      </w:r>
      <w:r>
        <w:rPr>
          <w:rFonts w:ascii="宋体" w:hAnsi="宋体" w:cs="宋体"/>
          <w:sz w:val="28"/>
          <w:szCs w:val="28"/>
        </w:rPr>
        <w:t>5</w:t>
      </w:r>
      <w:r>
        <w:rPr>
          <w:rFonts w:hint="eastAsia" w:ascii="宋体" w:hAnsi="宋体" w:cs="宋体"/>
          <w:sz w:val="28"/>
          <w:szCs w:val="28"/>
        </w:rPr>
        <w:t>%扣罚，损坏率计算按招标维保数量清单（详见：附件</w:t>
      </w:r>
      <w:r>
        <w:rPr>
          <w:rFonts w:ascii="宋体" w:hAnsi="宋体" w:cs="宋体"/>
          <w:sz w:val="28"/>
          <w:szCs w:val="28"/>
        </w:rPr>
        <w:t>3</w:t>
      </w:r>
      <w:r>
        <w:rPr>
          <w:rFonts w:hint="eastAsia" w:ascii="宋体" w:hAnsi="宋体" w:cs="宋体"/>
          <w:sz w:val="28"/>
          <w:szCs w:val="28"/>
        </w:rPr>
        <w:t>：中山大学中山眼科中心消防设备、设施汇总表）</w:t>
      </w:r>
    </w:p>
    <w:p w14:paraId="286D11FE">
      <w:pPr>
        <w:snapToGrid w:val="0"/>
        <w:spacing w:line="360" w:lineRule="auto"/>
        <w:ind w:firstLine="560" w:firstLineChars="200"/>
        <w:rPr>
          <w:rFonts w:ascii="宋体" w:hAnsi="宋体"/>
          <w:sz w:val="28"/>
          <w:szCs w:val="28"/>
        </w:rPr>
      </w:pPr>
      <w:r>
        <w:rPr>
          <w:rFonts w:hint="eastAsia" w:ascii="宋体" w:hAnsi="宋体"/>
          <w:sz w:val="28"/>
          <w:szCs w:val="28"/>
        </w:rPr>
        <w:t>备注：维保服务付款方式：</w:t>
      </w:r>
    </w:p>
    <w:p w14:paraId="780C7541">
      <w:pPr>
        <w:pStyle w:val="12"/>
        <w:numPr>
          <w:ilvl w:val="0"/>
          <w:numId w:val="4"/>
        </w:numPr>
        <w:tabs>
          <w:tab w:val="left" w:pos="0"/>
        </w:tabs>
        <w:snapToGrid w:val="0"/>
        <w:spacing w:line="360" w:lineRule="auto"/>
        <w:ind w:firstLineChars="0"/>
        <w:rPr>
          <w:rFonts w:ascii="宋体" w:hAnsi="宋体"/>
          <w:sz w:val="28"/>
          <w:szCs w:val="28"/>
        </w:rPr>
      </w:pPr>
      <w:r>
        <w:rPr>
          <w:rFonts w:hint="eastAsia" w:ascii="宋体" w:hAnsi="宋体"/>
          <w:sz w:val="28"/>
          <w:szCs w:val="28"/>
        </w:rPr>
        <w:t>服务费支付：分</w:t>
      </w:r>
      <w:r>
        <w:rPr>
          <w:rFonts w:hint="eastAsia" w:ascii="宋体" w:hAnsi="宋体"/>
          <w:sz w:val="28"/>
          <w:szCs w:val="28"/>
          <w:lang w:val="en-US" w:eastAsia="zh-CN"/>
        </w:rPr>
        <w:t>四</w:t>
      </w:r>
      <w:r>
        <w:rPr>
          <w:rFonts w:hint="eastAsia" w:ascii="宋体" w:hAnsi="宋体"/>
          <w:sz w:val="28"/>
          <w:szCs w:val="28"/>
        </w:rPr>
        <w:t>期支付，每期服务结束后，招标人组织对服务质量进行考核。</w:t>
      </w:r>
    </w:p>
    <w:p w14:paraId="2DD10D37">
      <w:pPr>
        <w:pStyle w:val="12"/>
        <w:numPr>
          <w:ilvl w:val="0"/>
          <w:numId w:val="4"/>
        </w:numPr>
        <w:tabs>
          <w:tab w:val="left" w:pos="0"/>
        </w:tabs>
        <w:snapToGrid w:val="0"/>
        <w:spacing w:line="360" w:lineRule="auto"/>
        <w:ind w:firstLineChars="0"/>
        <w:rPr>
          <w:rFonts w:ascii="宋体" w:hAnsi="宋体"/>
          <w:sz w:val="28"/>
          <w:szCs w:val="28"/>
        </w:rPr>
      </w:pPr>
      <w:r>
        <w:rPr>
          <w:rFonts w:hint="eastAsia" w:ascii="宋体" w:hAnsi="宋体"/>
          <w:sz w:val="28"/>
          <w:szCs w:val="28"/>
        </w:rPr>
        <w:t>服务费计算：</w:t>
      </w:r>
    </w:p>
    <w:p w14:paraId="397D2717">
      <w:pPr>
        <w:pStyle w:val="12"/>
        <w:tabs>
          <w:tab w:val="left" w:pos="0"/>
        </w:tabs>
        <w:snapToGrid w:val="0"/>
        <w:spacing w:line="360" w:lineRule="auto"/>
        <w:ind w:firstLine="0" w:firstLineChars="0"/>
        <w:rPr>
          <w:rFonts w:ascii="宋体" w:hAnsi="宋体"/>
          <w:sz w:val="28"/>
          <w:szCs w:val="28"/>
        </w:rPr>
      </w:pPr>
      <w:r>
        <w:rPr>
          <w:rFonts w:hint="eastAsia" w:ascii="宋体" w:hAnsi="宋体"/>
          <w:sz w:val="28"/>
          <w:szCs w:val="28"/>
        </w:rPr>
        <w:t>（1）考核分不低于90分（含本数）的，全额支付当期维保款项；</w:t>
      </w:r>
    </w:p>
    <w:p w14:paraId="0D7C0672">
      <w:pPr>
        <w:pStyle w:val="12"/>
        <w:tabs>
          <w:tab w:val="left" w:pos="0"/>
        </w:tabs>
        <w:snapToGrid w:val="0"/>
        <w:spacing w:line="360" w:lineRule="auto"/>
        <w:ind w:firstLine="0" w:firstLineChars="0"/>
        <w:rPr>
          <w:rFonts w:ascii="宋体" w:hAnsi="宋体"/>
          <w:sz w:val="28"/>
          <w:szCs w:val="28"/>
        </w:rPr>
      </w:pPr>
      <w:r>
        <w:rPr>
          <w:rFonts w:hint="eastAsia" w:ascii="宋体" w:hAnsi="宋体"/>
          <w:sz w:val="28"/>
          <w:szCs w:val="28"/>
        </w:rPr>
        <w:t>（2）考核分低于60分（不含本数），不予支付该考核周期的维保费；</w:t>
      </w:r>
    </w:p>
    <w:p w14:paraId="3CB5E2CC">
      <w:pPr>
        <w:pStyle w:val="12"/>
        <w:tabs>
          <w:tab w:val="left" w:pos="0"/>
        </w:tabs>
        <w:snapToGrid w:val="0"/>
        <w:spacing w:line="360" w:lineRule="auto"/>
        <w:ind w:left="0" w:leftChars="0" w:firstLine="0" w:firstLineChars="0"/>
        <w:rPr>
          <w:rFonts w:ascii="宋体" w:hAnsi="宋体"/>
          <w:sz w:val="28"/>
          <w:szCs w:val="28"/>
        </w:rPr>
      </w:pPr>
      <w:r>
        <w:rPr>
          <w:rFonts w:hint="eastAsia" w:ascii="宋体" w:hAnsi="宋体"/>
          <w:sz w:val="28"/>
          <w:szCs w:val="28"/>
        </w:rPr>
        <w:t>（3）考核分60分（含本数）~90分（不含本数），折算支付服务费（如考核分为70分，维保费=合同价格*70%）。</w:t>
      </w:r>
    </w:p>
    <w:p w14:paraId="1210E5F8">
      <w:pPr>
        <w:pStyle w:val="13"/>
        <w:spacing w:line="360" w:lineRule="auto"/>
        <w:ind w:firstLine="560"/>
        <w:rPr>
          <w:sz w:val="28"/>
          <w:szCs w:val="28"/>
        </w:rPr>
      </w:pPr>
    </w:p>
    <w:p w14:paraId="651D79CC">
      <w:pPr>
        <w:pStyle w:val="13"/>
        <w:spacing w:line="360" w:lineRule="auto"/>
        <w:ind w:firstLine="560"/>
        <w:jc w:val="center"/>
        <w:rPr>
          <w:rFonts w:ascii="宋体" w:hAnsi="宋体"/>
          <w:sz w:val="28"/>
          <w:szCs w:val="28"/>
          <w:u w:val="single"/>
        </w:rPr>
      </w:pPr>
    </w:p>
    <w:sectPr>
      <w:pgSz w:w="11907" w:h="16840"/>
      <w:pgMar w:top="1440" w:right="1080" w:bottom="1440" w:left="10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12D22"/>
    <w:multiLevelType w:val="multilevel"/>
    <w:tmpl w:val="14412D2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5423EDC"/>
    <w:multiLevelType w:val="multilevel"/>
    <w:tmpl w:val="15423ED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E853A1"/>
    <w:multiLevelType w:val="multilevel"/>
    <w:tmpl w:val="38E853A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AB01A3"/>
    <w:multiLevelType w:val="multilevel"/>
    <w:tmpl w:val="41AB01A3"/>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21"/>
    <w:rsid w:val="00051774"/>
    <w:rsid w:val="00073621"/>
    <w:rsid w:val="000958D4"/>
    <w:rsid w:val="00115464"/>
    <w:rsid w:val="00193AC2"/>
    <w:rsid w:val="0021411C"/>
    <w:rsid w:val="00227132"/>
    <w:rsid w:val="002557CD"/>
    <w:rsid w:val="0030560D"/>
    <w:rsid w:val="00311139"/>
    <w:rsid w:val="003F455E"/>
    <w:rsid w:val="00401E4D"/>
    <w:rsid w:val="00446024"/>
    <w:rsid w:val="00464530"/>
    <w:rsid w:val="004A21E9"/>
    <w:rsid w:val="00503E1F"/>
    <w:rsid w:val="00505A75"/>
    <w:rsid w:val="00527F50"/>
    <w:rsid w:val="00614F9C"/>
    <w:rsid w:val="006D7583"/>
    <w:rsid w:val="007E74C1"/>
    <w:rsid w:val="008160A3"/>
    <w:rsid w:val="00840213"/>
    <w:rsid w:val="008441E8"/>
    <w:rsid w:val="00893F58"/>
    <w:rsid w:val="008A13E1"/>
    <w:rsid w:val="009444C9"/>
    <w:rsid w:val="009F24E5"/>
    <w:rsid w:val="00A56E1A"/>
    <w:rsid w:val="00B17EEA"/>
    <w:rsid w:val="00BF5A5D"/>
    <w:rsid w:val="00C07255"/>
    <w:rsid w:val="00C92FDB"/>
    <w:rsid w:val="00CA4368"/>
    <w:rsid w:val="00CB4473"/>
    <w:rsid w:val="00CF0654"/>
    <w:rsid w:val="00D26520"/>
    <w:rsid w:val="00E15B7F"/>
    <w:rsid w:val="00E506F6"/>
    <w:rsid w:val="00E84FD0"/>
    <w:rsid w:val="00E879E0"/>
    <w:rsid w:val="00FB0C3E"/>
    <w:rsid w:val="02FA2A14"/>
    <w:rsid w:val="07431B57"/>
    <w:rsid w:val="13204742"/>
    <w:rsid w:val="1FCE4FAE"/>
    <w:rsid w:val="313D6D1B"/>
    <w:rsid w:val="387C22A6"/>
    <w:rsid w:val="50DD5E61"/>
    <w:rsid w:val="546D7D22"/>
    <w:rsid w:val="6C7B1F62"/>
    <w:rsid w:val="7428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9"/>
    <w:qFormat/>
    <w:uiPriority w:val="0"/>
    <w:pPr>
      <w:widowControl/>
      <w:spacing w:after="160" w:line="240" w:lineRule="exact"/>
      <w:jc w:val="left"/>
      <w:outlineLvl w:val="2"/>
    </w:pPr>
    <w:rPr>
      <w:rFonts w:ascii="Verdana" w:hAnsi="Verdana"/>
      <w:kern w:val="0"/>
      <w:sz w:val="20"/>
      <w:szCs w:val="20"/>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line="360" w:lineRule="auto"/>
    </w:pPr>
    <w:rPr>
      <w:rFonts w:ascii="Calibri" w:hAnsi="Calibri"/>
      <w:szCs w:val="22"/>
    </w:rPr>
  </w:style>
  <w:style w:type="paragraph" w:styleId="4">
    <w:name w:val="Plain Text"/>
    <w:basedOn w:val="1"/>
    <w:next w:val="1"/>
    <w:link w:val="11"/>
    <w:unhideWhenUsed/>
    <w:qFormat/>
    <w:uiPriority w:val="0"/>
    <w:rPr>
      <w:rFonts w:ascii="宋体" w:hAnsi="Courier New"/>
      <w:kern w:val="0"/>
      <w:sz w:val="20"/>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3 字符"/>
    <w:basedOn w:val="8"/>
    <w:link w:val="3"/>
    <w:qFormat/>
    <w:uiPriority w:val="0"/>
    <w:rPr>
      <w:rFonts w:ascii="Verdana" w:hAnsi="Verdana" w:eastAsia="宋体" w:cs="Times New Roman"/>
      <w:kern w:val="0"/>
      <w:sz w:val="20"/>
      <w:szCs w:val="20"/>
      <w:lang w:eastAsia="en-US"/>
    </w:rPr>
  </w:style>
  <w:style w:type="character" w:customStyle="1" w:styleId="10">
    <w:name w:val="正文文本 字符"/>
    <w:basedOn w:val="8"/>
    <w:link w:val="2"/>
    <w:qFormat/>
    <w:uiPriority w:val="0"/>
    <w:rPr>
      <w:rFonts w:ascii="Calibri" w:hAnsi="Calibri" w:eastAsia="宋体" w:cs="Times New Roman"/>
    </w:rPr>
  </w:style>
  <w:style w:type="character" w:customStyle="1" w:styleId="11">
    <w:name w:val="纯文本 字符"/>
    <w:basedOn w:val="8"/>
    <w:link w:val="4"/>
    <w:qFormat/>
    <w:uiPriority w:val="0"/>
    <w:rPr>
      <w:rFonts w:ascii="宋体" w:hAnsi="Courier New" w:eastAsia="宋体" w:cs="Times New Roman"/>
      <w:kern w:val="0"/>
      <w:sz w:val="20"/>
      <w:szCs w:val="21"/>
    </w:rPr>
  </w:style>
  <w:style w:type="paragraph" w:customStyle="1" w:styleId="12">
    <w:name w:val="_Style 9"/>
    <w:basedOn w:val="1"/>
    <w:next w:val="13"/>
    <w:qFormat/>
    <w:uiPriority w:val="34"/>
    <w:pPr>
      <w:ind w:firstLine="420" w:firstLineChars="200"/>
    </w:pPr>
  </w:style>
  <w:style w:type="paragraph" w:styleId="13">
    <w:name w:val="List Paragraph"/>
    <w:basedOn w:val="1"/>
    <w:qFormat/>
    <w:uiPriority w:val="34"/>
    <w:pPr>
      <w:ind w:firstLine="420" w:firstLineChars="200"/>
    </w:pPr>
  </w:style>
  <w:style w:type="character" w:customStyle="1" w:styleId="14">
    <w:name w:val="页眉 字符"/>
    <w:basedOn w:val="8"/>
    <w:link w:val="6"/>
    <w:qFormat/>
    <w:uiPriority w:val="99"/>
    <w:rPr>
      <w:rFonts w:ascii="Times New Roman" w:hAnsi="Times New Roman" w:eastAsia="宋体" w:cs="Times New Roman"/>
      <w:sz w:val="18"/>
      <w:szCs w:val="18"/>
    </w:rPr>
  </w:style>
  <w:style w:type="character" w:customStyle="1" w:styleId="15">
    <w:name w:val="页脚 字符"/>
    <w:basedOn w:val="8"/>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7144</Words>
  <Characters>7358</Characters>
  <Lines>39</Lines>
  <Paragraphs>11</Paragraphs>
  <TotalTime>55</TotalTime>
  <ScaleCrop>false</ScaleCrop>
  <LinksUpToDate>false</LinksUpToDate>
  <CharactersWithSpaces>7390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2026-03-27T02:53:00Z</dcterms:created>
  <dc:creator>何鉴生</dc:creator>
  <cp:lastModifiedBy>WPS_1559634890</cp:lastModifiedBy>
  <cp:lastPrinted>2026-07-02T09:50:00Z</cp:lastPrinted>
  <dcterms:modified xsi:type="dcterms:W3CDTF">2026-07-02T10:38:23Z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eyJoZGlkIjoiMDBhODJlM2MwOTE2NmE2MzU0NGM3MTQxNjZlZmY0M2YiLCJ1c2VySWQiOiI1NzEyNzEyMjIifQ==</vt:lpwstr>
  </property>
  <property fmtid="{D5CDD505-2E9C-101B-9397-08002B2CF9AE}" pid="3" name="KSOProductBuildVer">
    <vt:lpwstr>2052-12.1.0.26895</vt:lpwstr>
  </property>
  <property fmtid="{D5CDD505-2E9C-101B-9397-08002B2CF9AE}" pid="4" name="ICV">
    <vt:lpwstr>BEBA328CCB6F453FA2C8F3921F0B0125_13</vt:lpwstr>
  </property>
</Properties>
</file>